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D1" w:rsidRPr="009D2EF2" w:rsidRDefault="004218D1" w:rsidP="004218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fr-FR"/>
        </w:rPr>
      </w:pPr>
      <w:bookmarkStart w:id="0" w:name="_GoBack"/>
      <w:bookmarkEnd w:id="0"/>
      <w:r w:rsidRPr="009D2EF2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fr-FR"/>
        </w:rPr>
        <w:t xml:space="preserve">Maigrir pour </w:t>
      </w:r>
      <w:r w:rsidR="007C61A0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fr-FR"/>
        </w:rPr>
        <w:t xml:space="preserve">les </w:t>
      </w:r>
      <w:r w:rsidR="00081A96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fr-FR"/>
        </w:rPr>
        <w:t xml:space="preserve">athlètes professionnels </w:t>
      </w:r>
      <w:r w:rsidRPr="009D2EF2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fr-FR"/>
        </w:rPr>
        <w:t>: spécificités et mode d’emploi.</w:t>
      </w:r>
    </w:p>
    <w:p w:rsidR="004218D1" w:rsidRDefault="004218D1" w:rsidP="004218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222222"/>
          <w:lang w:eastAsia="fr-FR"/>
        </w:rPr>
      </w:pPr>
      <w:r w:rsidRPr="001F48F5">
        <w:rPr>
          <w:rFonts w:ascii="Calibri" w:eastAsia="Times New Roman" w:hAnsi="Calibri" w:cs="Times New Roman"/>
          <w:b/>
          <w:i/>
          <w:color w:val="222222"/>
          <w:lang w:eastAsia="fr-FR"/>
        </w:rPr>
        <w:t xml:space="preserve">Spécificités, difficultés, points à prendre en compte </w:t>
      </w:r>
      <w:r w:rsidR="005A77A4">
        <w:rPr>
          <w:rFonts w:ascii="Calibri" w:eastAsia="Times New Roman" w:hAnsi="Calibri" w:cs="Times New Roman"/>
          <w:b/>
          <w:i/>
          <w:color w:val="222222"/>
          <w:lang w:eastAsia="fr-FR"/>
        </w:rPr>
        <w:t xml:space="preserve">par des </w:t>
      </w:r>
      <w:r w:rsidR="00D6119B">
        <w:rPr>
          <w:rFonts w:ascii="Calibri" w:eastAsia="Times New Roman" w:hAnsi="Calibri" w:cs="Times New Roman"/>
          <w:b/>
          <w:i/>
          <w:color w:val="222222"/>
          <w:lang w:eastAsia="fr-FR"/>
        </w:rPr>
        <w:t>athlètes professionnels.</w:t>
      </w:r>
      <w:r w:rsidRPr="001F48F5">
        <w:rPr>
          <w:rFonts w:ascii="Calibri" w:eastAsia="Times New Roman" w:hAnsi="Calibri" w:cs="Times New Roman"/>
          <w:b/>
          <w:i/>
          <w:color w:val="222222"/>
          <w:lang w:eastAsia="fr-FR"/>
        </w:rPr>
        <w:t xml:space="preserve">  </w:t>
      </w:r>
    </w:p>
    <w:p w:rsidR="00492130" w:rsidRPr="001F48F5" w:rsidRDefault="00492130" w:rsidP="004218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222222"/>
          <w:lang w:eastAsia="fr-FR"/>
        </w:rPr>
      </w:pPr>
    </w:p>
    <w:p w:rsidR="009575FA" w:rsidRDefault="00E90698" w:rsidP="00AE1B47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L</w:t>
      </w:r>
      <w:r w:rsidR="003422B6" w:rsidRPr="003422B6">
        <w:rPr>
          <w:rFonts w:ascii="Calibri" w:hAnsi="Calibri"/>
          <w:color w:val="222222"/>
        </w:rPr>
        <w:t xml:space="preserve">a perte de </w:t>
      </w:r>
      <w:r w:rsidR="009575FA">
        <w:rPr>
          <w:rFonts w:ascii="Calibri" w:hAnsi="Calibri"/>
          <w:color w:val="222222"/>
        </w:rPr>
        <w:t xml:space="preserve">tissu adipeux pour des athlètes professionnels est </w:t>
      </w:r>
      <w:r w:rsidR="007B7A10">
        <w:rPr>
          <w:rFonts w:ascii="Calibri" w:hAnsi="Calibri"/>
          <w:color w:val="222222"/>
        </w:rPr>
        <w:t xml:space="preserve">la partie la </w:t>
      </w:r>
      <w:r w:rsidR="009575FA">
        <w:rPr>
          <w:rFonts w:ascii="Calibri" w:hAnsi="Calibri"/>
          <w:color w:val="222222"/>
        </w:rPr>
        <w:t xml:space="preserve">plus difficile et </w:t>
      </w:r>
      <w:r w:rsidR="007B7A10">
        <w:rPr>
          <w:rFonts w:ascii="Calibri" w:hAnsi="Calibri"/>
          <w:color w:val="222222"/>
        </w:rPr>
        <w:t xml:space="preserve">la plus </w:t>
      </w:r>
      <w:r w:rsidR="009575FA">
        <w:rPr>
          <w:rFonts w:ascii="Calibri" w:hAnsi="Calibri"/>
          <w:color w:val="222222"/>
        </w:rPr>
        <w:t xml:space="preserve">élaborée. Chaque athlète est différent et chaque programme de sèche va être établi en fonction de </w:t>
      </w:r>
      <w:r w:rsidR="007B7A10">
        <w:rPr>
          <w:rFonts w:ascii="Calibri" w:hAnsi="Calibri"/>
          <w:color w:val="222222"/>
        </w:rPr>
        <w:t xml:space="preserve">ces </w:t>
      </w:r>
      <w:r w:rsidR="009575FA">
        <w:rPr>
          <w:rFonts w:ascii="Calibri" w:hAnsi="Calibri"/>
          <w:color w:val="222222"/>
        </w:rPr>
        <w:t>nombreux paramètres, individuellement.</w:t>
      </w:r>
    </w:p>
    <w:p w:rsidR="009575FA" w:rsidRDefault="003B43D0" w:rsidP="00AE1B47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>
        <w:rPr>
          <w:rFonts w:ascii="Calibri" w:hAnsi="Calibri"/>
          <w:noProof/>
          <w:color w:val="222222"/>
          <w:lang w:eastAsia="fr-FR"/>
        </w:rPr>
        <w:drawing>
          <wp:anchor distT="0" distB="0" distL="114300" distR="114300" simplePos="0" relativeHeight="251659264" behindDoc="0" locked="0" layoutInCell="1" allowOverlap="1" wp14:anchorId="16F6F917" wp14:editId="1BBEB06A">
            <wp:simplePos x="0" y="0"/>
            <wp:positionH relativeFrom="column">
              <wp:posOffset>4445</wp:posOffset>
            </wp:positionH>
            <wp:positionV relativeFrom="paragraph">
              <wp:posOffset>5080</wp:posOffset>
            </wp:positionV>
            <wp:extent cx="3286125" cy="46672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helts_345x490_export_0023_kiss-jeno_2014111711251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5FA" w:rsidRDefault="003F2EA9" w:rsidP="00AE1B47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 xml:space="preserve">Cependant les grandes lignes de ces diètes sont communes, et nous allons aborder la </w:t>
      </w:r>
      <w:r w:rsidR="00356B6F">
        <w:rPr>
          <w:rFonts w:ascii="Calibri" w:hAnsi="Calibri"/>
          <w:color w:val="222222"/>
        </w:rPr>
        <w:t xml:space="preserve">diète de </w:t>
      </w:r>
      <w:r w:rsidR="00836C5F">
        <w:rPr>
          <w:rFonts w:ascii="Calibri" w:hAnsi="Calibri"/>
          <w:color w:val="222222"/>
        </w:rPr>
        <w:t>sèche</w:t>
      </w:r>
      <w:r>
        <w:rPr>
          <w:rFonts w:ascii="Calibri" w:hAnsi="Calibri"/>
          <w:color w:val="222222"/>
        </w:rPr>
        <w:t xml:space="preserve"> </w:t>
      </w:r>
      <w:r w:rsidR="00356B6F">
        <w:rPr>
          <w:rFonts w:ascii="Calibri" w:hAnsi="Calibri"/>
          <w:color w:val="222222"/>
        </w:rPr>
        <w:t xml:space="preserve">des </w:t>
      </w:r>
      <w:r>
        <w:rPr>
          <w:rFonts w:ascii="Calibri" w:hAnsi="Calibri"/>
          <w:color w:val="222222"/>
        </w:rPr>
        <w:t>plus répandue</w:t>
      </w:r>
      <w:r w:rsidR="00356B6F">
        <w:rPr>
          <w:rFonts w:ascii="Calibri" w:hAnsi="Calibri"/>
          <w:color w:val="222222"/>
        </w:rPr>
        <w:t>s</w:t>
      </w:r>
      <w:r>
        <w:rPr>
          <w:rFonts w:ascii="Calibri" w:hAnsi="Calibri"/>
          <w:color w:val="222222"/>
        </w:rPr>
        <w:t xml:space="preserve"> chez les pros.</w:t>
      </w:r>
    </w:p>
    <w:p w:rsidR="007F30C2" w:rsidRPr="00CF3481" w:rsidRDefault="007F30C2" w:rsidP="007F30C2">
      <w:pPr>
        <w:pStyle w:val="NormalWeb"/>
        <w:shd w:val="clear" w:color="auto" w:fill="FCFCFC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</w:p>
    <w:p w:rsidR="007F30C2" w:rsidRPr="003D062A" w:rsidRDefault="00071E09" w:rsidP="007F30C2">
      <w:pPr>
        <w:pStyle w:val="NormalWeb"/>
        <w:shd w:val="clear" w:color="auto" w:fill="FCFCFC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 w:rsidRPr="003D062A">
        <w:rPr>
          <w:rFonts w:ascii="Arial" w:hAnsi="Arial" w:cs="Arial"/>
          <w:color w:val="555555"/>
          <w:sz w:val="26"/>
          <w:szCs w:val="26"/>
        </w:rPr>
        <w:t>Premier point</w:t>
      </w:r>
      <w:r w:rsidR="001D6D4C">
        <w:rPr>
          <w:rFonts w:ascii="Arial" w:hAnsi="Arial" w:cs="Arial"/>
          <w:color w:val="555555"/>
          <w:sz w:val="26"/>
          <w:szCs w:val="26"/>
        </w:rPr>
        <w:t xml:space="preserve"> basique</w:t>
      </w:r>
    </w:p>
    <w:p w:rsidR="008D346E" w:rsidRPr="00811649" w:rsidRDefault="009C557D" w:rsidP="008D346E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 xml:space="preserve">Le </w:t>
      </w:r>
      <w:r w:rsidR="008D346E" w:rsidRPr="00811649">
        <w:rPr>
          <w:rFonts w:ascii="Calibri" w:hAnsi="Calibri"/>
          <w:color w:val="222222"/>
        </w:rPr>
        <w:t xml:space="preserve">plan initial </w:t>
      </w:r>
      <w:r>
        <w:rPr>
          <w:rFonts w:ascii="Calibri" w:hAnsi="Calibri"/>
          <w:color w:val="222222"/>
        </w:rPr>
        <w:t xml:space="preserve">pour perte de tissu adipeux est simple : il faut </w:t>
      </w:r>
      <w:r w:rsidR="008D346E" w:rsidRPr="00811649">
        <w:rPr>
          <w:rFonts w:ascii="Calibri" w:hAnsi="Calibri"/>
          <w:color w:val="222222"/>
        </w:rPr>
        <w:t>mettre l'accent sur les choix alimentaires de haute qualité (</w:t>
      </w:r>
      <w:r w:rsidRPr="00811649">
        <w:rPr>
          <w:rFonts w:ascii="Calibri" w:hAnsi="Calibri"/>
          <w:color w:val="222222"/>
        </w:rPr>
        <w:t xml:space="preserve">des aliments </w:t>
      </w:r>
      <w:r>
        <w:rPr>
          <w:rFonts w:ascii="Calibri" w:hAnsi="Calibri"/>
          <w:color w:val="222222"/>
        </w:rPr>
        <w:t xml:space="preserve">entiers et </w:t>
      </w:r>
      <w:r w:rsidR="008D346E" w:rsidRPr="00811649">
        <w:rPr>
          <w:rFonts w:ascii="Calibri" w:hAnsi="Calibri"/>
          <w:color w:val="222222"/>
        </w:rPr>
        <w:t>naturels</w:t>
      </w:r>
      <w:r>
        <w:rPr>
          <w:rFonts w:ascii="Calibri" w:hAnsi="Calibri"/>
          <w:color w:val="222222"/>
        </w:rPr>
        <w:t xml:space="preserve"> versus </w:t>
      </w:r>
      <w:r w:rsidR="008D346E" w:rsidRPr="00811649">
        <w:rPr>
          <w:rFonts w:ascii="Calibri" w:hAnsi="Calibri"/>
          <w:color w:val="222222"/>
        </w:rPr>
        <w:t xml:space="preserve">aliments </w:t>
      </w:r>
      <w:r>
        <w:rPr>
          <w:rFonts w:ascii="Calibri" w:hAnsi="Calibri"/>
          <w:color w:val="222222"/>
        </w:rPr>
        <w:t>industriels</w:t>
      </w:r>
      <w:r w:rsidR="008D346E" w:rsidRPr="00811649">
        <w:rPr>
          <w:rFonts w:ascii="Calibri" w:hAnsi="Calibri"/>
          <w:color w:val="222222"/>
        </w:rPr>
        <w:t xml:space="preserve">), </w:t>
      </w:r>
      <w:r>
        <w:rPr>
          <w:rFonts w:ascii="Calibri" w:hAnsi="Calibri"/>
          <w:color w:val="222222"/>
        </w:rPr>
        <w:t xml:space="preserve">avoir un </w:t>
      </w:r>
      <w:r w:rsidR="008D346E" w:rsidRPr="00811649">
        <w:rPr>
          <w:rFonts w:ascii="Calibri" w:hAnsi="Calibri"/>
          <w:color w:val="222222"/>
        </w:rPr>
        <w:t>déficit en calories nécessaire</w:t>
      </w:r>
      <w:r>
        <w:rPr>
          <w:rFonts w:ascii="Calibri" w:hAnsi="Calibri"/>
          <w:color w:val="222222"/>
        </w:rPr>
        <w:t xml:space="preserve"> à la </w:t>
      </w:r>
      <w:r w:rsidR="008D346E" w:rsidRPr="00811649">
        <w:rPr>
          <w:rFonts w:ascii="Calibri" w:hAnsi="Calibri"/>
          <w:color w:val="222222"/>
        </w:rPr>
        <w:t>perte de gras (</w:t>
      </w:r>
      <w:r>
        <w:rPr>
          <w:rFonts w:ascii="Calibri" w:hAnsi="Calibri"/>
          <w:color w:val="222222"/>
        </w:rPr>
        <w:t xml:space="preserve">environ 25 </w:t>
      </w:r>
      <w:proofErr w:type="spellStart"/>
      <w:r>
        <w:rPr>
          <w:rFonts w:ascii="Calibri" w:hAnsi="Calibri"/>
          <w:color w:val="222222"/>
        </w:rPr>
        <w:t>kcalorie</w:t>
      </w:r>
      <w:r w:rsidR="003D062A">
        <w:rPr>
          <w:rFonts w:ascii="Calibri" w:hAnsi="Calibri"/>
          <w:color w:val="222222"/>
        </w:rPr>
        <w:t>s</w:t>
      </w:r>
      <w:proofErr w:type="spellEnd"/>
      <w:r>
        <w:rPr>
          <w:rFonts w:ascii="Calibri" w:hAnsi="Calibri"/>
          <w:color w:val="222222"/>
        </w:rPr>
        <w:t xml:space="preserve"> par kilo de poids de corps)</w:t>
      </w:r>
      <w:r w:rsidR="008D346E" w:rsidRPr="00811649">
        <w:rPr>
          <w:rFonts w:ascii="Calibri" w:hAnsi="Calibri"/>
          <w:color w:val="222222"/>
        </w:rPr>
        <w:t xml:space="preserve">, </w:t>
      </w:r>
      <w:r w:rsidR="00867D84">
        <w:rPr>
          <w:rFonts w:ascii="Calibri" w:hAnsi="Calibri"/>
          <w:color w:val="222222"/>
        </w:rPr>
        <w:t>s’en</w:t>
      </w:r>
      <w:r w:rsidR="008D346E" w:rsidRPr="00811649">
        <w:rPr>
          <w:rFonts w:ascii="Calibri" w:hAnsi="Calibri"/>
          <w:color w:val="222222"/>
        </w:rPr>
        <w:t>train</w:t>
      </w:r>
      <w:r w:rsidR="00867D84">
        <w:rPr>
          <w:rFonts w:ascii="Calibri" w:hAnsi="Calibri"/>
          <w:color w:val="222222"/>
        </w:rPr>
        <w:t xml:space="preserve">er comme un forcené </w:t>
      </w:r>
      <w:r w:rsidR="008D346E" w:rsidRPr="00811649">
        <w:rPr>
          <w:rFonts w:ascii="Calibri" w:hAnsi="Calibri"/>
          <w:color w:val="222222"/>
        </w:rPr>
        <w:t xml:space="preserve">et prendre </w:t>
      </w:r>
      <w:r w:rsidR="00867D84">
        <w:rPr>
          <w:rFonts w:ascii="Calibri" w:hAnsi="Calibri"/>
          <w:color w:val="222222"/>
        </w:rPr>
        <w:t xml:space="preserve">la quantité </w:t>
      </w:r>
      <w:r w:rsidR="008D346E" w:rsidRPr="00811649">
        <w:rPr>
          <w:rFonts w:ascii="Calibri" w:hAnsi="Calibri"/>
          <w:color w:val="222222"/>
        </w:rPr>
        <w:t>adéquat</w:t>
      </w:r>
      <w:r w:rsidR="00867D84">
        <w:rPr>
          <w:rFonts w:ascii="Calibri" w:hAnsi="Calibri"/>
          <w:color w:val="222222"/>
        </w:rPr>
        <w:t xml:space="preserve">e de protéines </w:t>
      </w:r>
      <w:r w:rsidR="008D346E" w:rsidRPr="00811649">
        <w:rPr>
          <w:rFonts w:ascii="Calibri" w:hAnsi="Calibri"/>
          <w:color w:val="222222"/>
        </w:rPr>
        <w:t xml:space="preserve">pour maintenir </w:t>
      </w:r>
      <w:r w:rsidR="00867D84">
        <w:rPr>
          <w:rFonts w:ascii="Calibri" w:hAnsi="Calibri"/>
          <w:color w:val="222222"/>
        </w:rPr>
        <w:t xml:space="preserve">la </w:t>
      </w:r>
      <w:r w:rsidR="008D346E" w:rsidRPr="00811649">
        <w:rPr>
          <w:rFonts w:ascii="Calibri" w:hAnsi="Calibri"/>
          <w:color w:val="222222"/>
        </w:rPr>
        <w:t>masse musculaire maigre (</w:t>
      </w:r>
      <w:r w:rsidR="00867D84">
        <w:rPr>
          <w:rFonts w:ascii="Calibri" w:hAnsi="Calibri"/>
          <w:color w:val="222222"/>
        </w:rPr>
        <w:t>2</w:t>
      </w:r>
      <w:r w:rsidR="00CF3481">
        <w:rPr>
          <w:rFonts w:ascii="Calibri" w:hAnsi="Calibri"/>
          <w:color w:val="222222"/>
        </w:rPr>
        <w:t xml:space="preserve"> </w:t>
      </w:r>
      <w:r w:rsidR="008D346E" w:rsidRPr="00811649">
        <w:rPr>
          <w:rFonts w:ascii="Calibri" w:hAnsi="Calibri"/>
          <w:color w:val="222222"/>
        </w:rPr>
        <w:t>g</w:t>
      </w:r>
      <w:r w:rsidR="00867D84">
        <w:rPr>
          <w:rFonts w:ascii="Calibri" w:hAnsi="Calibri"/>
          <w:color w:val="222222"/>
        </w:rPr>
        <w:t>rammes par kilo au moins</w:t>
      </w:r>
      <w:r w:rsidR="008D346E" w:rsidRPr="00811649">
        <w:rPr>
          <w:rFonts w:ascii="Calibri" w:hAnsi="Calibri"/>
          <w:color w:val="222222"/>
        </w:rPr>
        <w:t xml:space="preserve">), </w:t>
      </w:r>
      <w:r w:rsidR="002425C6">
        <w:rPr>
          <w:rFonts w:ascii="Calibri" w:hAnsi="Calibri"/>
          <w:color w:val="222222"/>
        </w:rPr>
        <w:t xml:space="preserve">tout en </w:t>
      </w:r>
      <w:r w:rsidR="008D346E" w:rsidRPr="00811649">
        <w:rPr>
          <w:rFonts w:ascii="Calibri" w:hAnsi="Calibri"/>
          <w:color w:val="222222"/>
        </w:rPr>
        <w:t>ajust</w:t>
      </w:r>
      <w:r w:rsidR="002425C6">
        <w:rPr>
          <w:rFonts w:ascii="Calibri" w:hAnsi="Calibri"/>
          <w:color w:val="222222"/>
        </w:rPr>
        <w:t>ant</w:t>
      </w:r>
      <w:r w:rsidR="008D346E" w:rsidRPr="00811649">
        <w:rPr>
          <w:rFonts w:ascii="Calibri" w:hAnsi="Calibri"/>
          <w:color w:val="222222"/>
        </w:rPr>
        <w:t xml:space="preserve"> </w:t>
      </w:r>
      <w:r w:rsidR="00867D84">
        <w:rPr>
          <w:rFonts w:ascii="Calibri" w:hAnsi="Calibri"/>
          <w:color w:val="222222"/>
        </w:rPr>
        <w:t xml:space="preserve">les </w:t>
      </w:r>
      <w:r w:rsidR="008D346E" w:rsidRPr="00811649">
        <w:rPr>
          <w:rFonts w:ascii="Calibri" w:hAnsi="Calibri"/>
          <w:color w:val="222222"/>
        </w:rPr>
        <w:t xml:space="preserve">nutriments énergétiques (glucides et lipides) </w:t>
      </w:r>
      <w:r w:rsidR="00867D84">
        <w:rPr>
          <w:rFonts w:ascii="Calibri" w:hAnsi="Calibri"/>
          <w:color w:val="222222"/>
        </w:rPr>
        <w:t xml:space="preserve">– </w:t>
      </w:r>
      <w:r w:rsidR="002425C6">
        <w:rPr>
          <w:rFonts w:ascii="Calibri" w:hAnsi="Calibri"/>
          <w:color w:val="222222"/>
        </w:rPr>
        <w:t xml:space="preserve">qui sont </w:t>
      </w:r>
      <w:r w:rsidR="00867D84">
        <w:rPr>
          <w:rFonts w:ascii="Calibri" w:hAnsi="Calibri"/>
          <w:color w:val="222222"/>
        </w:rPr>
        <w:t xml:space="preserve">à </w:t>
      </w:r>
      <w:r w:rsidR="002425C6">
        <w:rPr>
          <w:rFonts w:ascii="Calibri" w:hAnsi="Calibri"/>
          <w:color w:val="222222"/>
        </w:rPr>
        <w:t xml:space="preserve">calculer </w:t>
      </w:r>
      <w:r w:rsidR="008D346E" w:rsidRPr="00811649">
        <w:rPr>
          <w:rFonts w:ascii="Calibri" w:hAnsi="Calibri"/>
          <w:color w:val="222222"/>
        </w:rPr>
        <w:t>sur les niveaux d'activité et le</w:t>
      </w:r>
      <w:r w:rsidR="002425C6">
        <w:rPr>
          <w:rFonts w:ascii="Calibri" w:hAnsi="Calibri"/>
          <w:color w:val="222222"/>
        </w:rPr>
        <w:t xml:space="preserve"> </w:t>
      </w:r>
      <w:r w:rsidR="008D346E" w:rsidRPr="00811649">
        <w:rPr>
          <w:rFonts w:ascii="Calibri" w:hAnsi="Calibri"/>
          <w:color w:val="222222"/>
        </w:rPr>
        <w:t>métaboli</w:t>
      </w:r>
      <w:r w:rsidR="002425C6">
        <w:rPr>
          <w:rFonts w:ascii="Calibri" w:hAnsi="Calibri"/>
          <w:color w:val="222222"/>
        </w:rPr>
        <w:t>sme</w:t>
      </w:r>
      <w:r w:rsidR="00867D84">
        <w:rPr>
          <w:rFonts w:ascii="Calibri" w:hAnsi="Calibri"/>
          <w:color w:val="222222"/>
        </w:rPr>
        <w:t xml:space="preserve"> de chacun</w:t>
      </w:r>
      <w:r w:rsidR="008D346E" w:rsidRPr="00811649">
        <w:rPr>
          <w:rFonts w:ascii="Calibri" w:hAnsi="Calibri"/>
          <w:color w:val="222222"/>
        </w:rPr>
        <w:t xml:space="preserve">, </w:t>
      </w:r>
      <w:r w:rsidR="0020521A">
        <w:rPr>
          <w:rFonts w:ascii="Calibri" w:hAnsi="Calibri"/>
          <w:color w:val="222222"/>
        </w:rPr>
        <w:t xml:space="preserve">bien agencer et planifier les </w:t>
      </w:r>
      <w:r w:rsidR="008D346E" w:rsidRPr="00811649">
        <w:rPr>
          <w:rFonts w:ascii="Calibri" w:hAnsi="Calibri"/>
          <w:color w:val="222222"/>
        </w:rPr>
        <w:t xml:space="preserve">repas et </w:t>
      </w:r>
      <w:r w:rsidR="002425C6">
        <w:rPr>
          <w:rFonts w:ascii="Calibri" w:hAnsi="Calibri"/>
          <w:color w:val="222222"/>
        </w:rPr>
        <w:t xml:space="preserve">leur </w:t>
      </w:r>
      <w:r w:rsidR="0020521A">
        <w:rPr>
          <w:rFonts w:ascii="Calibri" w:hAnsi="Calibri"/>
          <w:color w:val="222222"/>
        </w:rPr>
        <w:t>type en fonction de</w:t>
      </w:r>
      <w:r w:rsidR="005F70A4">
        <w:rPr>
          <w:rFonts w:ascii="Calibri" w:hAnsi="Calibri"/>
          <w:color w:val="222222"/>
        </w:rPr>
        <w:t>s</w:t>
      </w:r>
      <w:r w:rsidR="0020521A">
        <w:rPr>
          <w:rFonts w:ascii="Calibri" w:hAnsi="Calibri"/>
          <w:color w:val="222222"/>
        </w:rPr>
        <w:t xml:space="preserve"> heure</w:t>
      </w:r>
      <w:r w:rsidR="005F70A4">
        <w:rPr>
          <w:rFonts w:ascii="Calibri" w:hAnsi="Calibri"/>
          <w:color w:val="222222"/>
        </w:rPr>
        <w:t>s</w:t>
      </w:r>
      <w:r w:rsidR="0020521A">
        <w:rPr>
          <w:rFonts w:ascii="Calibri" w:hAnsi="Calibri"/>
          <w:color w:val="222222"/>
        </w:rPr>
        <w:t xml:space="preserve"> de la journée, et enfin inclure une journée « libre »  par </w:t>
      </w:r>
      <w:r w:rsidR="008D346E" w:rsidRPr="00811649">
        <w:rPr>
          <w:rFonts w:ascii="Calibri" w:hAnsi="Calibri"/>
          <w:color w:val="222222"/>
        </w:rPr>
        <w:t xml:space="preserve">semaine pour </w:t>
      </w:r>
      <w:r w:rsidR="0020521A">
        <w:rPr>
          <w:rFonts w:ascii="Calibri" w:hAnsi="Calibri"/>
          <w:color w:val="222222"/>
        </w:rPr>
        <w:t>pouvoir durer</w:t>
      </w:r>
      <w:r w:rsidR="005F70A4">
        <w:rPr>
          <w:rFonts w:ascii="Calibri" w:hAnsi="Calibri"/>
          <w:color w:val="222222"/>
        </w:rPr>
        <w:t xml:space="preserve"> toute la période de diète</w:t>
      </w:r>
      <w:r w:rsidR="0020521A">
        <w:rPr>
          <w:rFonts w:ascii="Calibri" w:hAnsi="Calibri"/>
          <w:color w:val="222222"/>
        </w:rPr>
        <w:t>.</w:t>
      </w:r>
    </w:p>
    <w:p w:rsidR="008D346E" w:rsidRPr="00811649" w:rsidRDefault="003D062A" w:rsidP="008D346E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 xml:space="preserve">Pour les personnes </w:t>
      </w:r>
      <w:r w:rsidR="00DA029F">
        <w:rPr>
          <w:rFonts w:ascii="Calibri" w:hAnsi="Calibri"/>
          <w:color w:val="222222"/>
        </w:rPr>
        <w:t xml:space="preserve">au </w:t>
      </w:r>
      <w:r>
        <w:rPr>
          <w:rFonts w:ascii="Calibri" w:hAnsi="Calibri"/>
          <w:color w:val="222222"/>
        </w:rPr>
        <w:t xml:space="preserve">taux de gras supérieur à </w:t>
      </w:r>
      <w:r w:rsidR="008D346E" w:rsidRPr="00811649">
        <w:rPr>
          <w:rFonts w:ascii="Calibri" w:hAnsi="Calibri"/>
          <w:color w:val="222222"/>
        </w:rPr>
        <w:t xml:space="preserve">20% </w:t>
      </w:r>
      <w:r>
        <w:rPr>
          <w:rFonts w:ascii="Calibri" w:hAnsi="Calibri"/>
          <w:color w:val="222222"/>
        </w:rPr>
        <w:t xml:space="preserve">il ne faut pas compliquer les choses, juste suivre la restriction caloriques plus les conseils donnés plus haut, et commencer à perdre des % de tissu adipeux, </w:t>
      </w:r>
      <w:proofErr w:type="gramStart"/>
      <w:r w:rsidR="00CF3481">
        <w:rPr>
          <w:rFonts w:ascii="Calibri" w:hAnsi="Calibri"/>
          <w:color w:val="222222"/>
        </w:rPr>
        <w:t>avancer</w:t>
      </w:r>
      <w:proofErr w:type="gramEnd"/>
      <w:r w:rsidR="008D346E" w:rsidRPr="00811649">
        <w:rPr>
          <w:rFonts w:ascii="Calibri" w:hAnsi="Calibri"/>
          <w:color w:val="222222"/>
        </w:rPr>
        <w:t xml:space="preserve"> dans la bonne direction.</w:t>
      </w:r>
    </w:p>
    <w:p w:rsidR="00484A2B" w:rsidRPr="00CF3481" w:rsidRDefault="00484A2B" w:rsidP="007F30C2">
      <w:pPr>
        <w:pStyle w:val="NormalWeb"/>
        <w:shd w:val="clear" w:color="auto" w:fill="FCFCFC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</w:p>
    <w:p w:rsidR="007E2793" w:rsidRDefault="007E2793" w:rsidP="008D346E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 xml:space="preserve">L’atteinte la </w:t>
      </w:r>
      <w:r w:rsidR="008D346E" w:rsidRPr="00811649">
        <w:rPr>
          <w:rFonts w:ascii="Calibri" w:hAnsi="Calibri"/>
          <w:color w:val="222222"/>
        </w:rPr>
        <w:t>destination finale</w:t>
      </w:r>
      <w:r>
        <w:rPr>
          <w:rFonts w:ascii="Calibri" w:hAnsi="Calibri"/>
          <w:color w:val="222222"/>
        </w:rPr>
        <w:t xml:space="preserve"> </w:t>
      </w:r>
      <w:r w:rsidR="008D346E" w:rsidRPr="00811649">
        <w:rPr>
          <w:rFonts w:ascii="Calibri" w:hAnsi="Calibri"/>
          <w:color w:val="222222"/>
        </w:rPr>
        <w:t xml:space="preserve">peut être </w:t>
      </w:r>
      <w:r>
        <w:rPr>
          <w:rFonts w:ascii="Calibri" w:hAnsi="Calibri"/>
          <w:color w:val="222222"/>
        </w:rPr>
        <w:t xml:space="preserve">cependant </w:t>
      </w:r>
      <w:r w:rsidR="008D346E" w:rsidRPr="00811649">
        <w:rPr>
          <w:rFonts w:ascii="Calibri" w:hAnsi="Calibri"/>
          <w:color w:val="222222"/>
        </w:rPr>
        <w:t xml:space="preserve">un peu </w:t>
      </w:r>
      <w:r w:rsidR="00DA029F" w:rsidRPr="00811649">
        <w:rPr>
          <w:rFonts w:ascii="Calibri" w:hAnsi="Calibri"/>
          <w:color w:val="222222"/>
        </w:rPr>
        <w:t>compliquée</w:t>
      </w:r>
      <w:r w:rsidR="00DA029F">
        <w:rPr>
          <w:rFonts w:ascii="Calibri" w:hAnsi="Calibri"/>
          <w:color w:val="222222"/>
        </w:rPr>
        <w:t xml:space="preserve"> - p</w:t>
      </w:r>
      <w:r>
        <w:rPr>
          <w:rFonts w:ascii="Calibri" w:hAnsi="Calibri"/>
          <w:color w:val="222222"/>
        </w:rPr>
        <w:t>lus vous perdez de tissus adipeux (</w:t>
      </w:r>
      <w:r w:rsidR="00DA029F">
        <w:rPr>
          <w:rFonts w:ascii="Calibri" w:hAnsi="Calibri"/>
          <w:color w:val="222222"/>
        </w:rPr>
        <w:t xml:space="preserve">moins de </w:t>
      </w:r>
      <w:r>
        <w:rPr>
          <w:rFonts w:ascii="Calibri" w:hAnsi="Calibri"/>
          <w:color w:val="222222"/>
        </w:rPr>
        <w:t>20%</w:t>
      </w:r>
      <w:r w:rsidR="00DA029F">
        <w:rPr>
          <w:rFonts w:ascii="Calibri" w:hAnsi="Calibri"/>
          <w:color w:val="222222"/>
        </w:rPr>
        <w:t>)</w:t>
      </w:r>
      <w:r>
        <w:rPr>
          <w:rFonts w:ascii="Calibri" w:hAnsi="Calibri"/>
          <w:color w:val="222222"/>
        </w:rPr>
        <w:t xml:space="preserve">, plus vous avez besoin de </w:t>
      </w:r>
      <w:r w:rsidR="00AD5E70">
        <w:rPr>
          <w:rFonts w:ascii="Calibri" w:hAnsi="Calibri"/>
          <w:color w:val="222222"/>
        </w:rPr>
        <w:t xml:space="preserve">planification </w:t>
      </w:r>
      <w:r>
        <w:rPr>
          <w:rFonts w:ascii="Calibri" w:hAnsi="Calibri"/>
          <w:color w:val="222222"/>
        </w:rPr>
        <w:t>détail</w:t>
      </w:r>
      <w:r w:rsidR="00AD5E70">
        <w:rPr>
          <w:rFonts w:ascii="Calibri" w:hAnsi="Calibri"/>
          <w:color w:val="222222"/>
        </w:rPr>
        <w:t xml:space="preserve">lée et </w:t>
      </w:r>
      <w:r>
        <w:rPr>
          <w:rFonts w:ascii="Calibri" w:hAnsi="Calibri"/>
          <w:color w:val="222222"/>
        </w:rPr>
        <w:t>précis</w:t>
      </w:r>
      <w:r w:rsidR="00AD5E70">
        <w:rPr>
          <w:rFonts w:ascii="Calibri" w:hAnsi="Calibri"/>
          <w:color w:val="222222"/>
        </w:rPr>
        <w:t>e</w:t>
      </w:r>
      <w:r>
        <w:rPr>
          <w:rFonts w:ascii="Calibri" w:hAnsi="Calibri"/>
          <w:color w:val="222222"/>
        </w:rPr>
        <w:t xml:space="preserve">. </w:t>
      </w:r>
      <w:r w:rsidR="00AD5E70">
        <w:rPr>
          <w:rFonts w:ascii="Calibri" w:hAnsi="Calibri"/>
          <w:color w:val="222222"/>
        </w:rPr>
        <w:t>Ainsi, moins vous avez de tissu adipeux (</w:t>
      </w:r>
      <w:r w:rsidR="008D346E" w:rsidRPr="00811649">
        <w:rPr>
          <w:rFonts w:ascii="Calibri" w:hAnsi="Calibri"/>
          <w:color w:val="222222"/>
        </w:rPr>
        <w:t xml:space="preserve">sous 15-20%), plus détaillé </w:t>
      </w:r>
      <w:r w:rsidR="00AD5E70">
        <w:rPr>
          <w:rFonts w:ascii="Calibri" w:hAnsi="Calibri"/>
          <w:color w:val="222222"/>
        </w:rPr>
        <w:t>doit être le plan alimentaire.</w:t>
      </w:r>
      <w:r w:rsidR="008D346E" w:rsidRPr="00811649">
        <w:rPr>
          <w:rFonts w:ascii="Calibri" w:hAnsi="Calibri"/>
          <w:color w:val="222222"/>
        </w:rPr>
        <w:t xml:space="preserve"> </w:t>
      </w:r>
      <w:r>
        <w:rPr>
          <w:rFonts w:ascii="Calibri" w:hAnsi="Calibri"/>
          <w:color w:val="222222"/>
        </w:rPr>
        <w:t>M</w:t>
      </w:r>
      <w:r w:rsidR="008D346E" w:rsidRPr="00811649">
        <w:rPr>
          <w:rFonts w:ascii="Calibri" w:hAnsi="Calibri"/>
          <w:color w:val="222222"/>
        </w:rPr>
        <w:t xml:space="preserve">oins de </w:t>
      </w:r>
      <w:r>
        <w:rPr>
          <w:rFonts w:ascii="Calibri" w:hAnsi="Calibri"/>
          <w:color w:val="222222"/>
        </w:rPr>
        <w:t xml:space="preserve">tissus adipeux à </w:t>
      </w:r>
      <w:r w:rsidR="008D346E" w:rsidRPr="00811649">
        <w:rPr>
          <w:rFonts w:ascii="Calibri" w:hAnsi="Calibri"/>
          <w:color w:val="222222"/>
        </w:rPr>
        <w:t>perdre</w:t>
      </w:r>
      <w:r>
        <w:rPr>
          <w:rFonts w:ascii="Calibri" w:hAnsi="Calibri"/>
          <w:color w:val="222222"/>
        </w:rPr>
        <w:t xml:space="preserve"> signifie </w:t>
      </w:r>
      <w:r w:rsidR="008D346E" w:rsidRPr="00811649">
        <w:rPr>
          <w:rFonts w:ascii="Calibri" w:hAnsi="Calibri"/>
          <w:color w:val="222222"/>
        </w:rPr>
        <w:t xml:space="preserve">moins de marge de manœuvre pour </w:t>
      </w:r>
      <w:r>
        <w:rPr>
          <w:rFonts w:ascii="Calibri" w:hAnsi="Calibri"/>
          <w:color w:val="222222"/>
        </w:rPr>
        <w:t>l</w:t>
      </w:r>
      <w:r w:rsidR="008D346E" w:rsidRPr="00811649">
        <w:rPr>
          <w:rFonts w:ascii="Calibri" w:hAnsi="Calibri"/>
          <w:color w:val="222222"/>
        </w:rPr>
        <w:t xml:space="preserve">es erreurs, et plus </w:t>
      </w:r>
      <w:r>
        <w:rPr>
          <w:rFonts w:ascii="Calibri" w:hAnsi="Calibri"/>
          <w:color w:val="222222"/>
        </w:rPr>
        <w:t xml:space="preserve">de </w:t>
      </w:r>
      <w:r w:rsidR="008D346E" w:rsidRPr="00811649">
        <w:rPr>
          <w:rFonts w:ascii="Calibri" w:hAnsi="Calibri"/>
          <w:color w:val="222222"/>
        </w:rPr>
        <w:t xml:space="preserve">danger </w:t>
      </w:r>
      <w:r>
        <w:rPr>
          <w:rFonts w:ascii="Calibri" w:hAnsi="Calibri"/>
          <w:color w:val="222222"/>
        </w:rPr>
        <w:t xml:space="preserve">de perdre du </w:t>
      </w:r>
      <w:r w:rsidR="008D346E" w:rsidRPr="00811649">
        <w:rPr>
          <w:rFonts w:ascii="Calibri" w:hAnsi="Calibri"/>
          <w:color w:val="222222"/>
        </w:rPr>
        <w:t xml:space="preserve">muscle </w:t>
      </w:r>
      <w:r>
        <w:rPr>
          <w:rFonts w:ascii="Calibri" w:hAnsi="Calibri"/>
          <w:color w:val="222222"/>
        </w:rPr>
        <w:t>ou de stagner en ralentissant le métabolisme avec des mauvaises stratégies</w:t>
      </w:r>
      <w:r w:rsidR="004C5978">
        <w:rPr>
          <w:rFonts w:ascii="Calibri" w:hAnsi="Calibri"/>
          <w:color w:val="222222"/>
        </w:rPr>
        <w:t xml:space="preserve"> alimentaires</w:t>
      </w:r>
      <w:r>
        <w:rPr>
          <w:rFonts w:ascii="Calibri" w:hAnsi="Calibri"/>
          <w:color w:val="222222"/>
        </w:rPr>
        <w:t xml:space="preserve">. </w:t>
      </w:r>
    </w:p>
    <w:p w:rsidR="007E2793" w:rsidRDefault="007E2793" w:rsidP="008D346E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</w:p>
    <w:p w:rsidR="008D346E" w:rsidRPr="00811649" w:rsidRDefault="008D346E" w:rsidP="008D346E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 w:rsidRPr="00811649">
        <w:rPr>
          <w:rFonts w:ascii="Calibri" w:hAnsi="Calibri"/>
          <w:color w:val="222222"/>
        </w:rPr>
        <w:t xml:space="preserve">Une méthode linéaire </w:t>
      </w:r>
      <w:r w:rsidR="00E21904">
        <w:rPr>
          <w:rFonts w:ascii="Calibri" w:hAnsi="Calibri"/>
          <w:color w:val="222222"/>
        </w:rPr>
        <w:t xml:space="preserve">qui consiste à </w:t>
      </w:r>
      <w:r w:rsidR="000D2E09">
        <w:rPr>
          <w:rFonts w:ascii="Calibri" w:hAnsi="Calibri"/>
          <w:color w:val="222222"/>
        </w:rPr>
        <w:t>réduire</w:t>
      </w:r>
      <w:r w:rsidRPr="00811649">
        <w:rPr>
          <w:rFonts w:ascii="Calibri" w:hAnsi="Calibri"/>
          <w:color w:val="222222"/>
        </w:rPr>
        <w:t xml:space="preserve"> </w:t>
      </w:r>
      <w:r w:rsidR="000D2E09">
        <w:rPr>
          <w:rFonts w:ascii="Calibri" w:hAnsi="Calibri"/>
          <w:color w:val="222222"/>
        </w:rPr>
        <w:t>d</w:t>
      </w:r>
      <w:r w:rsidRPr="00811649">
        <w:rPr>
          <w:rFonts w:ascii="Calibri" w:hAnsi="Calibri"/>
          <w:color w:val="222222"/>
        </w:rPr>
        <w:t xml:space="preserve">es calories </w:t>
      </w:r>
      <w:r w:rsidR="000D2E09">
        <w:rPr>
          <w:rFonts w:ascii="Calibri" w:hAnsi="Calibri"/>
          <w:color w:val="222222"/>
        </w:rPr>
        <w:t xml:space="preserve">drastiquement </w:t>
      </w:r>
      <w:r w:rsidRPr="00811649">
        <w:rPr>
          <w:rFonts w:ascii="Calibri" w:hAnsi="Calibri"/>
          <w:color w:val="222222"/>
        </w:rPr>
        <w:t>jusqu'à atte</w:t>
      </w:r>
      <w:r w:rsidR="00E21904">
        <w:rPr>
          <w:rFonts w:ascii="Calibri" w:hAnsi="Calibri"/>
          <w:color w:val="222222"/>
        </w:rPr>
        <w:t xml:space="preserve">ndre </w:t>
      </w:r>
      <w:r w:rsidR="000D2E09">
        <w:rPr>
          <w:rFonts w:ascii="Calibri" w:hAnsi="Calibri"/>
          <w:color w:val="222222"/>
        </w:rPr>
        <w:t>l’</w:t>
      </w:r>
      <w:r w:rsidRPr="00811649">
        <w:rPr>
          <w:rFonts w:ascii="Calibri" w:hAnsi="Calibri"/>
          <w:color w:val="222222"/>
        </w:rPr>
        <w:t>objectif fonctionne</w:t>
      </w:r>
      <w:r w:rsidR="00E21904">
        <w:rPr>
          <w:rFonts w:ascii="Calibri" w:hAnsi="Calibri"/>
          <w:color w:val="222222"/>
        </w:rPr>
        <w:t xml:space="preserve"> mal</w:t>
      </w:r>
      <w:r w:rsidR="0036659D">
        <w:rPr>
          <w:rFonts w:ascii="Calibri" w:hAnsi="Calibri"/>
          <w:color w:val="222222"/>
        </w:rPr>
        <w:t>, e</w:t>
      </w:r>
      <w:r w:rsidR="00E21904">
        <w:rPr>
          <w:rFonts w:ascii="Calibri" w:hAnsi="Calibri"/>
          <w:color w:val="222222"/>
        </w:rPr>
        <w:t>t dans le cas où elle fonctionne</w:t>
      </w:r>
      <w:r w:rsidR="0036659D">
        <w:rPr>
          <w:rFonts w:ascii="Calibri" w:hAnsi="Calibri"/>
          <w:color w:val="222222"/>
        </w:rPr>
        <w:t xml:space="preserve"> </w:t>
      </w:r>
      <w:r w:rsidR="00E21904">
        <w:rPr>
          <w:rFonts w:ascii="Calibri" w:hAnsi="Calibri"/>
          <w:color w:val="222222"/>
        </w:rPr>
        <w:t xml:space="preserve">elle </w:t>
      </w:r>
      <w:r w:rsidRPr="00811649">
        <w:rPr>
          <w:rFonts w:ascii="Calibri" w:hAnsi="Calibri"/>
          <w:color w:val="222222"/>
        </w:rPr>
        <w:t>conduit</w:t>
      </w:r>
      <w:r w:rsidR="0036659D">
        <w:rPr>
          <w:rFonts w:ascii="Calibri" w:hAnsi="Calibri"/>
          <w:color w:val="222222"/>
        </w:rPr>
        <w:t>, une fois finie,</w:t>
      </w:r>
      <w:r w:rsidRPr="00811649">
        <w:rPr>
          <w:rFonts w:ascii="Calibri" w:hAnsi="Calibri"/>
          <w:color w:val="222222"/>
        </w:rPr>
        <w:t xml:space="preserve"> </w:t>
      </w:r>
      <w:r w:rsidR="00E21904">
        <w:rPr>
          <w:rFonts w:ascii="Calibri" w:hAnsi="Calibri"/>
          <w:color w:val="222222"/>
        </w:rPr>
        <w:t xml:space="preserve">à une reprise de poids </w:t>
      </w:r>
      <w:r w:rsidR="0036659D">
        <w:rPr>
          <w:rFonts w:ascii="Calibri" w:hAnsi="Calibri"/>
          <w:color w:val="222222"/>
        </w:rPr>
        <w:t>importante</w:t>
      </w:r>
      <w:r w:rsidR="00E21904">
        <w:rPr>
          <w:rFonts w:ascii="Calibri" w:hAnsi="Calibri"/>
          <w:color w:val="222222"/>
        </w:rPr>
        <w:t xml:space="preserve">. </w:t>
      </w:r>
    </w:p>
    <w:p w:rsidR="008D346E" w:rsidRDefault="008D346E" w:rsidP="008D346E">
      <w:pPr>
        <w:pStyle w:val="NormalWeb"/>
        <w:shd w:val="clear" w:color="auto" w:fill="FCFCFC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</w:p>
    <w:p w:rsidR="00761541" w:rsidRDefault="008D346E" w:rsidP="008D346E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 w:rsidRPr="00811649">
        <w:rPr>
          <w:rFonts w:ascii="Calibri" w:hAnsi="Calibri"/>
          <w:color w:val="222222"/>
        </w:rPr>
        <w:t xml:space="preserve">Le corps humain est un organisme </w:t>
      </w:r>
      <w:r w:rsidR="00F605D7">
        <w:rPr>
          <w:rFonts w:ascii="Calibri" w:hAnsi="Calibri"/>
          <w:color w:val="222222"/>
        </w:rPr>
        <w:t>qui s’</w:t>
      </w:r>
      <w:r w:rsidR="00E75B53">
        <w:rPr>
          <w:rFonts w:ascii="Calibri" w:hAnsi="Calibri"/>
          <w:color w:val="222222"/>
        </w:rPr>
        <w:t xml:space="preserve">adapte </w:t>
      </w:r>
      <w:r w:rsidR="00F605D7">
        <w:rPr>
          <w:rFonts w:ascii="Calibri" w:hAnsi="Calibri"/>
          <w:color w:val="222222"/>
        </w:rPr>
        <w:t>à t</w:t>
      </w:r>
      <w:r w:rsidRPr="00811649">
        <w:rPr>
          <w:rFonts w:ascii="Calibri" w:hAnsi="Calibri"/>
          <w:color w:val="222222"/>
        </w:rPr>
        <w:t>out déficit calorique</w:t>
      </w:r>
      <w:r w:rsidR="00E75B53">
        <w:rPr>
          <w:rFonts w:ascii="Calibri" w:hAnsi="Calibri"/>
          <w:color w:val="222222"/>
        </w:rPr>
        <w:t>.</w:t>
      </w:r>
      <w:r w:rsidRPr="00811649">
        <w:rPr>
          <w:rFonts w:ascii="Calibri" w:hAnsi="Calibri"/>
          <w:color w:val="222222"/>
        </w:rPr>
        <w:t xml:space="preserve"> </w:t>
      </w:r>
      <w:r w:rsidR="00F605D7">
        <w:rPr>
          <w:rFonts w:ascii="Calibri" w:hAnsi="Calibri"/>
          <w:color w:val="222222"/>
        </w:rPr>
        <w:t xml:space="preserve">Le fait est que </w:t>
      </w:r>
      <w:r w:rsidR="00E75B53">
        <w:rPr>
          <w:rFonts w:ascii="Calibri" w:hAnsi="Calibri"/>
          <w:color w:val="222222"/>
        </w:rPr>
        <w:t xml:space="preserve">- </w:t>
      </w:r>
      <w:r w:rsidR="00F605D7">
        <w:rPr>
          <w:rFonts w:ascii="Calibri" w:hAnsi="Calibri"/>
          <w:color w:val="222222"/>
        </w:rPr>
        <w:t xml:space="preserve">plus long et dur </w:t>
      </w:r>
      <w:r w:rsidR="00E75B53">
        <w:rPr>
          <w:rFonts w:ascii="Calibri" w:hAnsi="Calibri"/>
          <w:color w:val="222222"/>
        </w:rPr>
        <w:t>est l</w:t>
      </w:r>
      <w:r w:rsidR="00F605D7">
        <w:rPr>
          <w:rFonts w:ascii="Calibri" w:hAnsi="Calibri"/>
          <w:color w:val="222222"/>
        </w:rPr>
        <w:t xml:space="preserve">e régime, plus il est difficile d’obtenir des résultats, sans être dans une phase de plateau. </w:t>
      </w:r>
      <w:r w:rsidRPr="00811649">
        <w:rPr>
          <w:rFonts w:ascii="Calibri" w:hAnsi="Calibri"/>
          <w:color w:val="222222"/>
        </w:rPr>
        <w:t xml:space="preserve">Ceci est </w:t>
      </w:r>
      <w:r w:rsidR="00F605D7">
        <w:rPr>
          <w:rFonts w:ascii="Calibri" w:hAnsi="Calibri"/>
          <w:color w:val="222222"/>
        </w:rPr>
        <w:t>dû à</w:t>
      </w:r>
      <w:r w:rsidRPr="00811649">
        <w:rPr>
          <w:rFonts w:ascii="Calibri" w:hAnsi="Calibri"/>
          <w:color w:val="222222"/>
        </w:rPr>
        <w:t xml:space="preserve"> </w:t>
      </w:r>
      <w:r w:rsidR="00E75B53">
        <w:rPr>
          <w:rFonts w:ascii="Calibri" w:hAnsi="Calibri"/>
          <w:color w:val="222222"/>
        </w:rPr>
        <w:t xml:space="preserve">une </w:t>
      </w:r>
      <w:r w:rsidRPr="00811649">
        <w:rPr>
          <w:rFonts w:ascii="Calibri" w:hAnsi="Calibri"/>
          <w:color w:val="222222"/>
        </w:rPr>
        <w:t>hormone</w:t>
      </w:r>
      <w:r w:rsidR="00F605D7">
        <w:rPr>
          <w:rFonts w:ascii="Calibri" w:hAnsi="Calibri"/>
          <w:color w:val="222222"/>
        </w:rPr>
        <w:t xml:space="preserve"> </w:t>
      </w:r>
      <w:r w:rsidR="00E75B53">
        <w:rPr>
          <w:rFonts w:ascii="Calibri" w:hAnsi="Calibri"/>
          <w:color w:val="222222"/>
        </w:rPr>
        <w:t xml:space="preserve">– la </w:t>
      </w:r>
      <w:r w:rsidRPr="00811649">
        <w:rPr>
          <w:rFonts w:ascii="Calibri" w:hAnsi="Calibri"/>
          <w:color w:val="222222"/>
        </w:rPr>
        <w:t xml:space="preserve">leptine, qui baisse </w:t>
      </w:r>
      <w:r w:rsidR="00E75B53">
        <w:rPr>
          <w:rFonts w:ascii="Calibri" w:hAnsi="Calibri"/>
          <w:color w:val="222222"/>
        </w:rPr>
        <w:t xml:space="preserve">lors </w:t>
      </w:r>
      <w:r w:rsidRPr="00811649">
        <w:rPr>
          <w:rFonts w:ascii="Calibri" w:hAnsi="Calibri"/>
          <w:color w:val="222222"/>
        </w:rPr>
        <w:t xml:space="preserve">de la restriction calorique. Les niveaux de leptine </w:t>
      </w:r>
      <w:r w:rsidR="00F605D7">
        <w:rPr>
          <w:rFonts w:ascii="Calibri" w:hAnsi="Calibri"/>
          <w:color w:val="222222"/>
        </w:rPr>
        <w:t xml:space="preserve">bas </w:t>
      </w:r>
      <w:r w:rsidRPr="00811649">
        <w:rPr>
          <w:rFonts w:ascii="Calibri" w:hAnsi="Calibri"/>
          <w:color w:val="222222"/>
        </w:rPr>
        <w:t>augment</w:t>
      </w:r>
      <w:r w:rsidR="00F605D7">
        <w:rPr>
          <w:rFonts w:ascii="Calibri" w:hAnsi="Calibri"/>
          <w:color w:val="222222"/>
        </w:rPr>
        <w:t>ent la sensation de</w:t>
      </w:r>
      <w:r w:rsidRPr="00811649">
        <w:rPr>
          <w:rFonts w:ascii="Calibri" w:hAnsi="Calibri"/>
          <w:color w:val="222222"/>
        </w:rPr>
        <w:t xml:space="preserve"> faim</w:t>
      </w:r>
      <w:r w:rsidR="00F605D7">
        <w:rPr>
          <w:rFonts w:ascii="Calibri" w:hAnsi="Calibri"/>
          <w:color w:val="222222"/>
        </w:rPr>
        <w:t xml:space="preserve">, </w:t>
      </w:r>
      <w:r w:rsidRPr="00811649">
        <w:rPr>
          <w:rFonts w:ascii="Calibri" w:hAnsi="Calibri"/>
          <w:color w:val="222222"/>
        </w:rPr>
        <w:t>tout en ralentissant le métaboli</w:t>
      </w:r>
      <w:r w:rsidR="00F605D7">
        <w:rPr>
          <w:rFonts w:ascii="Calibri" w:hAnsi="Calibri"/>
          <w:color w:val="222222"/>
        </w:rPr>
        <w:t xml:space="preserve">sme et les </w:t>
      </w:r>
      <w:r w:rsidRPr="00811649">
        <w:rPr>
          <w:rFonts w:ascii="Calibri" w:hAnsi="Calibri"/>
          <w:color w:val="222222"/>
        </w:rPr>
        <w:t xml:space="preserve">dépenses </w:t>
      </w:r>
      <w:r w:rsidRPr="00811649">
        <w:rPr>
          <w:rFonts w:ascii="Calibri" w:hAnsi="Calibri"/>
          <w:color w:val="222222"/>
        </w:rPr>
        <w:lastRenderedPageBreak/>
        <w:t>énerg</w:t>
      </w:r>
      <w:r w:rsidR="00F605D7">
        <w:rPr>
          <w:rFonts w:ascii="Calibri" w:hAnsi="Calibri"/>
          <w:color w:val="222222"/>
        </w:rPr>
        <w:t>étiques</w:t>
      </w:r>
      <w:r w:rsidRPr="00811649">
        <w:rPr>
          <w:rFonts w:ascii="Calibri" w:hAnsi="Calibri"/>
          <w:color w:val="222222"/>
        </w:rPr>
        <w:t>.</w:t>
      </w:r>
      <w:r w:rsidR="00391786">
        <w:rPr>
          <w:rFonts w:ascii="Calibri" w:hAnsi="Calibri"/>
          <w:color w:val="222222"/>
        </w:rPr>
        <w:t xml:space="preserve"> </w:t>
      </w:r>
      <w:r w:rsidR="00761541">
        <w:rPr>
          <w:rFonts w:ascii="Calibri" w:hAnsi="Calibri"/>
          <w:color w:val="222222"/>
        </w:rPr>
        <w:t xml:space="preserve">De plus, </w:t>
      </w:r>
      <w:r w:rsidRPr="00811649">
        <w:rPr>
          <w:rFonts w:ascii="Calibri" w:hAnsi="Calibri"/>
          <w:color w:val="222222"/>
        </w:rPr>
        <w:t xml:space="preserve">la leptine contrôle </w:t>
      </w:r>
      <w:r w:rsidR="00391786">
        <w:rPr>
          <w:rFonts w:ascii="Calibri" w:hAnsi="Calibri"/>
          <w:color w:val="222222"/>
        </w:rPr>
        <w:t>la production d’</w:t>
      </w:r>
      <w:r w:rsidR="00761541">
        <w:rPr>
          <w:rFonts w:ascii="Calibri" w:hAnsi="Calibri"/>
          <w:color w:val="222222"/>
        </w:rPr>
        <w:t>autres hormones – p</w:t>
      </w:r>
      <w:r w:rsidRPr="00811649">
        <w:rPr>
          <w:rFonts w:ascii="Calibri" w:hAnsi="Calibri"/>
          <w:color w:val="222222"/>
        </w:rPr>
        <w:t xml:space="preserve">endant de longs déficits en calories </w:t>
      </w:r>
      <w:r w:rsidR="00761541">
        <w:rPr>
          <w:rFonts w:ascii="Calibri" w:hAnsi="Calibri"/>
          <w:color w:val="222222"/>
        </w:rPr>
        <w:t xml:space="preserve">les niveaux </w:t>
      </w:r>
      <w:r w:rsidRPr="00811649">
        <w:rPr>
          <w:rFonts w:ascii="Calibri" w:hAnsi="Calibri"/>
          <w:color w:val="222222"/>
        </w:rPr>
        <w:t xml:space="preserve"> </w:t>
      </w:r>
      <w:r w:rsidR="00761541">
        <w:rPr>
          <w:rFonts w:ascii="Calibri" w:hAnsi="Calibri"/>
          <w:color w:val="222222"/>
        </w:rPr>
        <w:t xml:space="preserve">de </w:t>
      </w:r>
      <w:r w:rsidRPr="00811649">
        <w:rPr>
          <w:rFonts w:ascii="Calibri" w:hAnsi="Calibri"/>
          <w:color w:val="222222"/>
        </w:rPr>
        <w:t>testostérone, hor</w:t>
      </w:r>
      <w:r w:rsidR="00761541">
        <w:rPr>
          <w:rFonts w:ascii="Calibri" w:hAnsi="Calibri"/>
          <w:color w:val="222222"/>
        </w:rPr>
        <w:t xml:space="preserve">mone de croissance, IGF-1 et hormones </w:t>
      </w:r>
      <w:r w:rsidRPr="00811649">
        <w:rPr>
          <w:rFonts w:ascii="Calibri" w:hAnsi="Calibri"/>
          <w:color w:val="222222"/>
        </w:rPr>
        <w:t>thyroïd</w:t>
      </w:r>
      <w:r w:rsidR="00761541">
        <w:rPr>
          <w:rFonts w:ascii="Calibri" w:hAnsi="Calibri"/>
          <w:color w:val="222222"/>
        </w:rPr>
        <w:t>i</w:t>
      </w:r>
      <w:r w:rsidRPr="00811649">
        <w:rPr>
          <w:rFonts w:ascii="Calibri" w:hAnsi="Calibri"/>
          <w:color w:val="222222"/>
        </w:rPr>
        <w:t>e</w:t>
      </w:r>
      <w:r w:rsidR="00761541">
        <w:rPr>
          <w:rFonts w:ascii="Calibri" w:hAnsi="Calibri"/>
          <w:color w:val="222222"/>
        </w:rPr>
        <w:t>nnes</w:t>
      </w:r>
      <w:r w:rsidRPr="00811649">
        <w:rPr>
          <w:rFonts w:ascii="Calibri" w:hAnsi="Calibri"/>
          <w:color w:val="222222"/>
        </w:rPr>
        <w:t xml:space="preserve"> </w:t>
      </w:r>
      <w:r w:rsidR="00761541">
        <w:rPr>
          <w:rFonts w:ascii="Calibri" w:hAnsi="Calibri"/>
          <w:color w:val="222222"/>
        </w:rPr>
        <w:t>chute</w:t>
      </w:r>
      <w:r w:rsidR="00391786">
        <w:rPr>
          <w:rFonts w:ascii="Calibri" w:hAnsi="Calibri"/>
          <w:color w:val="222222"/>
        </w:rPr>
        <w:t>nt</w:t>
      </w:r>
      <w:r w:rsidR="00761541">
        <w:rPr>
          <w:rFonts w:ascii="Calibri" w:hAnsi="Calibri"/>
          <w:color w:val="222222"/>
        </w:rPr>
        <w:t xml:space="preserve">. </w:t>
      </w:r>
    </w:p>
    <w:p w:rsidR="00761541" w:rsidRDefault="00761541" w:rsidP="008D346E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</w:p>
    <w:p w:rsidR="00D01C62" w:rsidRDefault="00D01C62" w:rsidP="008D346E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</w:p>
    <w:p w:rsidR="00D01C62" w:rsidRPr="00D01C62" w:rsidRDefault="00D01C62" w:rsidP="008D34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6"/>
          <w:szCs w:val="26"/>
          <w:lang w:eastAsia="fr-FR"/>
        </w:rPr>
      </w:pPr>
      <w:r w:rsidRPr="00D01C62">
        <w:rPr>
          <w:rFonts w:ascii="Arial" w:eastAsia="Times New Roman" w:hAnsi="Arial" w:cs="Arial"/>
          <w:color w:val="555555"/>
          <w:sz w:val="26"/>
          <w:szCs w:val="26"/>
          <w:lang w:eastAsia="fr-FR"/>
        </w:rPr>
        <w:t>Diète cyclique</w:t>
      </w:r>
    </w:p>
    <w:p w:rsidR="000B1C07" w:rsidRDefault="00FF5C87" w:rsidP="008D346E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>La s</w:t>
      </w:r>
      <w:r w:rsidR="008D346E" w:rsidRPr="00811649">
        <w:rPr>
          <w:rFonts w:ascii="Calibri" w:hAnsi="Calibri"/>
          <w:color w:val="222222"/>
        </w:rPr>
        <w:t>uralimentation périodique</w:t>
      </w:r>
      <w:r>
        <w:rPr>
          <w:rFonts w:ascii="Calibri" w:hAnsi="Calibri"/>
          <w:color w:val="222222"/>
        </w:rPr>
        <w:t xml:space="preserve"> – des </w:t>
      </w:r>
      <w:r w:rsidRPr="00811649">
        <w:rPr>
          <w:rFonts w:ascii="Calibri" w:hAnsi="Calibri"/>
          <w:color w:val="222222"/>
        </w:rPr>
        <w:t>excédents</w:t>
      </w:r>
      <w:r>
        <w:rPr>
          <w:rFonts w:ascii="Calibri" w:hAnsi="Calibri"/>
          <w:color w:val="222222"/>
        </w:rPr>
        <w:t xml:space="preserve"> </w:t>
      </w:r>
      <w:r w:rsidR="008D346E" w:rsidRPr="00811649">
        <w:rPr>
          <w:rFonts w:ascii="Calibri" w:hAnsi="Calibri"/>
          <w:color w:val="222222"/>
        </w:rPr>
        <w:t>calori</w:t>
      </w:r>
      <w:r>
        <w:rPr>
          <w:rFonts w:ascii="Calibri" w:hAnsi="Calibri"/>
          <w:color w:val="222222"/>
        </w:rPr>
        <w:t>qu</w:t>
      </w:r>
      <w:r w:rsidR="008D346E" w:rsidRPr="00811649">
        <w:rPr>
          <w:rFonts w:ascii="Calibri" w:hAnsi="Calibri"/>
          <w:color w:val="222222"/>
        </w:rPr>
        <w:t>es</w:t>
      </w:r>
      <w:r>
        <w:rPr>
          <w:rFonts w:ascii="Calibri" w:hAnsi="Calibri"/>
          <w:color w:val="222222"/>
        </w:rPr>
        <w:t xml:space="preserve"> - </w:t>
      </w:r>
      <w:r w:rsidR="008D346E" w:rsidRPr="00811649">
        <w:rPr>
          <w:rFonts w:ascii="Calibri" w:hAnsi="Calibri"/>
          <w:color w:val="222222"/>
        </w:rPr>
        <w:t>a des effets exacte</w:t>
      </w:r>
      <w:r>
        <w:rPr>
          <w:rFonts w:ascii="Calibri" w:hAnsi="Calibri"/>
          <w:color w:val="222222"/>
        </w:rPr>
        <w:t xml:space="preserve">ment </w:t>
      </w:r>
      <w:r w:rsidRPr="00811649">
        <w:rPr>
          <w:rFonts w:ascii="Calibri" w:hAnsi="Calibri"/>
          <w:color w:val="222222"/>
        </w:rPr>
        <w:t xml:space="preserve">opposés </w:t>
      </w:r>
      <w:r>
        <w:rPr>
          <w:rFonts w:ascii="Calibri" w:hAnsi="Calibri"/>
          <w:color w:val="222222"/>
        </w:rPr>
        <w:t>par rapport à l</w:t>
      </w:r>
      <w:r w:rsidR="008D346E" w:rsidRPr="00811649">
        <w:rPr>
          <w:rFonts w:ascii="Calibri" w:hAnsi="Calibri"/>
          <w:color w:val="222222"/>
        </w:rPr>
        <w:t xml:space="preserve">a restriction calorique chronique. Un ou deux jours de </w:t>
      </w:r>
      <w:r w:rsidR="001C02C7">
        <w:rPr>
          <w:rFonts w:ascii="Calibri" w:hAnsi="Calibri"/>
          <w:color w:val="222222"/>
        </w:rPr>
        <w:t>suralimentation p</w:t>
      </w:r>
      <w:r w:rsidR="008D346E" w:rsidRPr="00811649">
        <w:rPr>
          <w:rFonts w:ascii="Calibri" w:hAnsi="Calibri"/>
          <w:color w:val="222222"/>
        </w:rPr>
        <w:t>eu</w:t>
      </w:r>
      <w:r w:rsidR="001C02C7">
        <w:rPr>
          <w:rFonts w:ascii="Calibri" w:hAnsi="Calibri"/>
          <w:color w:val="222222"/>
        </w:rPr>
        <w:t>ven</w:t>
      </w:r>
      <w:r w:rsidR="008D346E" w:rsidRPr="00811649">
        <w:rPr>
          <w:rFonts w:ascii="Calibri" w:hAnsi="Calibri"/>
          <w:color w:val="222222"/>
        </w:rPr>
        <w:t xml:space="preserve">t compenser la </w:t>
      </w:r>
      <w:r w:rsidR="001C02C7">
        <w:rPr>
          <w:rFonts w:ascii="Calibri" w:hAnsi="Calibri"/>
          <w:color w:val="222222"/>
        </w:rPr>
        <w:t>baisse de m</w:t>
      </w:r>
      <w:r w:rsidR="008D346E" w:rsidRPr="00811649">
        <w:rPr>
          <w:rFonts w:ascii="Calibri" w:hAnsi="Calibri"/>
          <w:color w:val="222222"/>
        </w:rPr>
        <w:t>étaboli</w:t>
      </w:r>
      <w:r w:rsidR="001C02C7">
        <w:rPr>
          <w:rFonts w:ascii="Calibri" w:hAnsi="Calibri"/>
          <w:color w:val="222222"/>
        </w:rPr>
        <w:t xml:space="preserve">sme </w:t>
      </w:r>
      <w:r w:rsidR="008D346E" w:rsidRPr="00811649">
        <w:rPr>
          <w:rFonts w:ascii="Calibri" w:hAnsi="Calibri"/>
          <w:color w:val="222222"/>
        </w:rPr>
        <w:t xml:space="preserve">qui se produit </w:t>
      </w:r>
      <w:r w:rsidR="001C02C7">
        <w:rPr>
          <w:rFonts w:ascii="Calibri" w:hAnsi="Calibri"/>
          <w:color w:val="222222"/>
        </w:rPr>
        <w:t>lors d’un régime</w:t>
      </w:r>
      <w:r w:rsidR="008D346E" w:rsidRPr="00811649">
        <w:rPr>
          <w:rFonts w:ascii="Calibri" w:hAnsi="Calibri"/>
          <w:color w:val="222222"/>
        </w:rPr>
        <w:t xml:space="preserve">. </w:t>
      </w:r>
      <w:r w:rsidR="001B6469">
        <w:rPr>
          <w:rFonts w:ascii="Calibri" w:hAnsi="Calibri"/>
          <w:color w:val="222222"/>
        </w:rPr>
        <w:t xml:space="preserve">Ces jours </w:t>
      </w:r>
      <w:r w:rsidR="000B1C07">
        <w:rPr>
          <w:rFonts w:ascii="Calibri" w:hAnsi="Calibri"/>
          <w:color w:val="222222"/>
        </w:rPr>
        <w:t xml:space="preserve">vont </w:t>
      </w:r>
      <w:r w:rsidR="008D346E" w:rsidRPr="00811649">
        <w:rPr>
          <w:rFonts w:ascii="Calibri" w:hAnsi="Calibri"/>
          <w:color w:val="222222"/>
        </w:rPr>
        <w:t xml:space="preserve">stimuler la </w:t>
      </w:r>
      <w:r w:rsidR="000B1C07">
        <w:rPr>
          <w:rFonts w:ascii="Calibri" w:hAnsi="Calibri"/>
          <w:color w:val="222222"/>
        </w:rPr>
        <w:t xml:space="preserve">production de </w:t>
      </w:r>
      <w:r w:rsidR="008D346E" w:rsidRPr="00811649">
        <w:rPr>
          <w:rFonts w:ascii="Calibri" w:hAnsi="Calibri"/>
          <w:color w:val="222222"/>
        </w:rPr>
        <w:t xml:space="preserve">leptine, </w:t>
      </w:r>
      <w:r w:rsidR="000B1C07">
        <w:rPr>
          <w:rFonts w:ascii="Calibri" w:hAnsi="Calibri"/>
          <w:color w:val="222222"/>
        </w:rPr>
        <w:t xml:space="preserve">de </w:t>
      </w:r>
      <w:r w:rsidR="008D346E" w:rsidRPr="00811649">
        <w:rPr>
          <w:rFonts w:ascii="Calibri" w:hAnsi="Calibri"/>
          <w:color w:val="222222"/>
        </w:rPr>
        <w:t xml:space="preserve">testostérone, </w:t>
      </w:r>
      <w:r w:rsidR="000B1C07">
        <w:rPr>
          <w:rFonts w:ascii="Calibri" w:hAnsi="Calibri"/>
          <w:color w:val="222222"/>
        </w:rPr>
        <w:t>d’</w:t>
      </w:r>
      <w:r w:rsidR="008D346E" w:rsidRPr="00811649">
        <w:rPr>
          <w:rFonts w:ascii="Calibri" w:hAnsi="Calibri"/>
          <w:color w:val="222222"/>
        </w:rPr>
        <w:t xml:space="preserve">hormone de croissance, </w:t>
      </w:r>
      <w:r w:rsidR="000B1C07">
        <w:rPr>
          <w:rFonts w:ascii="Calibri" w:hAnsi="Calibri"/>
          <w:color w:val="222222"/>
        </w:rPr>
        <w:t>d</w:t>
      </w:r>
      <w:r w:rsidR="001B6469">
        <w:rPr>
          <w:rFonts w:ascii="Calibri" w:hAnsi="Calibri"/>
          <w:color w:val="222222"/>
        </w:rPr>
        <w:t xml:space="preserve">es hormones </w:t>
      </w:r>
      <w:r w:rsidR="008D346E" w:rsidRPr="00811649">
        <w:rPr>
          <w:rFonts w:ascii="Calibri" w:hAnsi="Calibri"/>
          <w:color w:val="222222"/>
        </w:rPr>
        <w:t>thyroïd</w:t>
      </w:r>
      <w:r w:rsidR="001B6469">
        <w:rPr>
          <w:rFonts w:ascii="Calibri" w:hAnsi="Calibri"/>
          <w:color w:val="222222"/>
        </w:rPr>
        <w:t>i</w:t>
      </w:r>
      <w:r w:rsidR="008D346E" w:rsidRPr="00811649">
        <w:rPr>
          <w:rFonts w:ascii="Calibri" w:hAnsi="Calibri"/>
          <w:color w:val="222222"/>
        </w:rPr>
        <w:t>e</w:t>
      </w:r>
      <w:r w:rsidR="001B6469">
        <w:rPr>
          <w:rFonts w:ascii="Calibri" w:hAnsi="Calibri"/>
          <w:color w:val="222222"/>
        </w:rPr>
        <w:t>nnes</w:t>
      </w:r>
      <w:r w:rsidR="000B1C07">
        <w:rPr>
          <w:rFonts w:ascii="Calibri" w:hAnsi="Calibri"/>
          <w:color w:val="222222"/>
        </w:rPr>
        <w:t>.</w:t>
      </w:r>
    </w:p>
    <w:p w:rsidR="000B1C07" w:rsidRDefault="000B1C07" w:rsidP="008D346E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</w:p>
    <w:p w:rsidR="008D346E" w:rsidRDefault="000700BC" w:rsidP="008D346E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 xml:space="preserve">Pour perdre du tissu adipeux </w:t>
      </w:r>
      <w:r w:rsidR="008D346E" w:rsidRPr="00811649">
        <w:rPr>
          <w:rFonts w:ascii="Calibri" w:hAnsi="Calibri"/>
          <w:color w:val="222222"/>
        </w:rPr>
        <w:t xml:space="preserve">tout en maintenant </w:t>
      </w:r>
      <w:r>
        <w:rPr>
          <w:rFonts w:ascii="Calibri" w:hAnsi="Calibri"/>
          <w:color w:val="222222"/>
        </w:rPr>
        <w:t xml:space="preserve">la masse </w:t>
      </w:r>
      <w:r w:rsidR="008D346E" w:rsidRPr="00811649">
        <w:rPr>
          <w:rFonts w:ascii="Calibri" w:hAnsi="Calibri"/>
          <w:color w:val="222222"/>
        </w:rPr>
        <w:t xml:space="preserve">musculaire, </w:t>
      </w:r>
      <w:r>
        <w:rPr>
          <w:rFonts w:ascii="Calibri" w:hAnsi="Calibri"/>
          <w:color w:val="222222"/>
        </w:rPr>
        <w:t xml:space="preserve">le métabolisme et la sécrétion hormonale aux plus hauts niveaux – testez la diète cyclique. </w:t>
      </w:r>
      <w:r w:rsidR="008D346E" w:rsidRPr="00811649">
        <w:rPr>
          <w:rFonts w:ascii="Calibri" w:hAnsi="Calibri"/>
          <w:color w:val="222222"/>
        </w:rPr>
        <w:t xml:space="preserve">Vous </w:t>
      </w:r>
      <w:r w:rsidR="00036533">
        <w:rPr>
          <w:rFonts w:ascii="Calibri" w:hAnsi="Calibri"/>
          <w:color w:val="222222"/>
        </w:rPr>
        <w:t xml:space="preserve">avez peut-être </w:t>
      </w:r>
      <w:r w:rsidR="008D346E" w:rsidRPr="00811649">
        <w:rPr>
          <w:rFonts w:ascii="Calibri" w:hAnsi="Calibri"/>
          <w:color w:val="222222"/>
        </w:rPr>
        <w:t xml:space="preserve">juste besoin de quelques stratégies </w:t>
      </w:r>
      <w:r w:rsidR="00036533">
        <w:rPr>
          <w:rFonts w:ascii="Calibri" w:hAnsi="Calibri"/>
          <w:color w:val="222222"/>
        </w:rPr>
        <w:t>« </w:t>
      </w:r>
      <w:r w:rsidR="008D346E" w:rsidRPr="00811649">
        <w:rPr>
          <w:rFonts w:ascii="Calibri" w:hAnsi="Calibri"/>
          <w:color w:val="222222"/>
        </w:rPr>
        <w:t>cycliques</w:t>
      </w:r>
      <w:r w:rsidR="00036533">
        <w:rPr>
          <w:rFonts w:ascii="Calibri" w:hAnsi="Calibri"/>
          <w:color w:val="222222"/>
        </w:rPr>
        <w:t> » pour pousser votre corps à brûler d</w:t>
      </w:r>
      <w:r w:rsidR="008D346E" w:rsidRPr="00811649">
        <w:rPr>
          <w:rFonts w:ascii="Calibri" w:hAnsi="Calibri"/>
          <w:color w:val="222222"/>
        </w:rPr>
        <w:t>es graisses</w:t>
      </w:r>
      <w:r w:rsidR="00036533">
        <w:rPr>
          <w:rFonts w:ascii="Calibri" w:hAnsi="Calibri"/>
          <w:color w:val="222222"/>
        </w:rPr>
        <w:t xml:space="preserve"> à nouveau, pour passer un plateau, pour </w:t>
      </w:r>
      <w:r w:rsidR="008D346E" w:rsidRPr="00811649">
        <w:rPr>
          <w:rFonts w:ascii="Calibri" w:hAnsi="Calibri"/>
          <w:color w:val="222222"/>
        </w:rPr>
        <w:t xml:space="preserve">perdre cette dernière couche de graisse qui </w:t>
      </w:r>
      <w:r w:rsidR="00036533">
        <w:rPr>
          <w:rFonts w:ascii="Calibri" w:hAnsi="Calibri"/>
          <w:color w:val="222222"/>
        </w:rPr>
        <w:t xml:space="preserve">vous gâche l’existence. </w:t>
      </w:r>
    </w:p>
    <w:p w:rsidR="00036533" w:rsidRPr="00811649" w:rsidRDefault="00036533" w:rsidP="008D346E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</w:p>
    <w:p w:rsidR="008D346E" w:rsidRPr="00E8567F" w:rsidRDefault="008D346E" w:rsidP="008D346E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 w:rsidRPr="00811649">
        <w:rPr>
          <w:rFonts w:ascii="Calibri" w:hAnsi="Calibri"/>
          <w:color w:val="222222"/>
        </w:rPr>
        <w:t xml:space="preserve">Il existe de nombreuses stratégies de </w:t>
      </w:r>
      <w:r w:rsidR="00FE51B2" w:rsidRPr="00811649">
        <w:rPr>
          <w:rFonts w:ascii="Calibri" w:hAnsi="Calibri"/>
          <w:color w:val="222222"/>
        </w:rPr>
        <w:t>régimes cycliques</w:t>
      </w:r>
      <w:r w:rsidRPr="00811649">
        <w:rPr>
          <w:rFonts w:ascii="Calibri" w:hAnsi="Calibri"/>
          <w:color w:val="222222"/>
        </w:rPr>
        <w:t xml:space="preserve"> qui </w:t>
      </w:r>
      <w:r w:rsidR="00FE51B2">
        <w:rPr>
          <w:rFonts w:ascii="Calibri" w:hAnsi="Calibri"/>
          <w:color w:val="222222"/>
        </w:rPr>
        <w:t>marchent</w:t>
      </w:r>
      <w:r w:rsidR="00E8567F">
        <w:rPr>
          <w:rFonts w:ascii="Calibri" w:hAnsi="Calibri"/>
          <w:color w:val="222222"/>
        </w:rPr>
        <w:t xml:space="preserve"> - v</w:t>
      </w:r>
      <w:r w:rsidRPr="00E8567F">
        <w:rPr>
          <w:rFonts w:ascii="Calibri" w:hAnsi="Calibri"/>
          <w:color w:val="222222"/>
        </w:rPr>
        <w:t xml:space="preserve">oici </w:t>
      </w:r>
      <w:r w:rsidR="00E8567F">
        <w:rPr>
          <w:rFonts w:ascii="Calibri" w:hAnsi="Calibri"/>
          <w:color w:val="222222"/>
        </w:rPr>
        <w:t>les plus efficaces et répandues</w:t>
      </w:r>
      <w:r w:rsidRPr="00E8567F">
        <w:rPr>
          <w:rFonts w:ascii="Calibri" w:hAnsi="Calibri"/>
          <w:color w:val="222222"/>
        </w:rPr>
        <w:t>:</w:t>
      </w:r>
    </w:p>
    <w:p w:rsidR="007F30C2" w:rsidRPr="00E8567F" w:rsidRDefault="007F30C2" w:rsidP="007F30C2">
      <w:pPr>
        <w:pStyle w:val="NormalWeb"/>
        <w:shd w:val="clear" w:color="auto" w:fill="FCFCFC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 w:rsidRPr="00E8567F">
        <w:rPr>
          <w:rFonts w:ascii="Arial" w:hAnsi="Arial" w:cs="Arial"/>
          <w:color w:val="555555"/>
          <w:sz w:val="26"/>
          <w:szCs w:val="26"/>
        </w:rPr>
        <w:t> </w:t>
      </w:r>
    </w:p>
    <w:p w:rsidR="008D346E" w:rsidRPr="00D14580" w:rsidRDefault="008D346E" w:rsidP="00BA6E6B">
      <w:pPr>
        <w:shd w:val="clear" w:color="auto" w:fill="FFFFFF"/>
        <w:spacing w:after="0" w:line="240" w:lineRule="auto"/>
        <w:rPr>
          <w:rFonts w:ascii="Calibri" w:hAnsi="Calibri"/>
          <w:b/>
          <w:color w:val="222222"/>
        </w:rPr>
      </w:pPr>
      <w:r w:rsidRPr="00D14580">
        <w:rPr>
          <w:rFonts w:ascii="Calibri" w:hAnsi="Calibri"/>
          <w:b/>
          <w:color w:val="222222"/>
        </w:rPr>
        <w:t xml:space="preserve">STRATÉGIE 1: </w:t>
      </w:r>
      <w:r w:rsidR="00BA6E6B" w:rsidRPr="00D14580">
        <w:rPr>
          <w:rFonts w:ascii="Calibri" w:hAnsi="Calibri"/>
          <w:b/>
          <w:color w:val="222222"/>
        </w:rPr>
        <w:t xml:space="preserve">alimentation </w:t>
      </w:r>
      <w:r w:rsidRPr="00D14580">
        <w:rPr>
          <w:rFonts w:ascii="Calibri" w:hAnsi="Calibri"/>
          <w:b/>
          <w:color w:val="222222"/>
        </w:rPr>
        <w:t>5-2</w:t>
      </w:r>
    </w:p>
    <w:p w:rsidR="008D346E" w:rsidRPr="00BA6E6B" w:rsidRDefault="00032153" w:rsidP="00BA6E6B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 xml:space="preserve">Avec beaucoup </w:t>
      </w:r>
      <w:r w:rsidR="008D346E" w:rsidRPr="00BA6E6B">
        <w:rPr>
          <w:rFonts w:ascii="Calibri" w:hAnsi="Calibri"/>
          <w:color w:val="222222"/>
        </w:rPr>
        <w:t>de graisse corp</w:t>
      </w:r>
      <w:r w:rsidR="00BA6E6B">
        <w:rPr>
          <w:rFonts w:ascii="Calibri" w:hAnsi="Calibri"/>
          <w:color w:val="222222"/>
        </w:rPr>
        <w:t xml:space="preserve">orelle </w:t>
      </w:r>
      <w:r w:rsidR="008D346E" w:rsidRPr="00BA6E6B">
        <w:rPr>
          <w:rFonts w:ascii="Calibri" w:hAnsi="Calibri"/>
          <w:color w:val="222222"/>
        </w:rPr>
        <w:t xml:space="preserve">à perdre, </w:t>
      </w:r>
      <w:r>
        <w:rPr>
          <w:rFonts w:ascii="Calibri" w:hAnsi="Calibri"/>
          <w:color w:val="222222"/>
        </w:rPr>
        <w:t xml:space="preserve">il faut </w:t>
      </w:r>
      <w:r w:rsidR="008D346E" w:rsidRPr="00BA6E6B">
        <w:rPr>
          <w:rFonts w:ascii="Calibri" w:hAnsi="Calibri"/>
          <w:color w:val="222222"/>
        </w:rPr>
        <w:t>passer la majorité de votre semaine dans un déficit calorique.</w:t>
      </w:r>
    </w:p>
    <w:p w:rsidR="008D346E" w:rsidRPr="008D346E" w:rsidRDefault="008D346E" w:rsidP="008D346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 w:rsidRPr="008D346E">
        <w:rPr>
          <w:rFonts w:ascii="Calibri" w:hAnsi="Calibri"/>
          <w:color w:val="222222"/>
        </w:rPr>
        <w:t xml:space="preserve">5-6 jours par semaine </w:t>
      </w:r>
      <w:r w:rsidR="00BA6E6B">
        <w:rPr>
          <w:rFonts w:ascii="Calibri" w:hAnsi="Calibri"/>
          <w:color w:val="222222"/>
        </w:rPr>
        <w:t xml:space="preserve">sera </w:t>
      </w:r>
      <w:r w:rsidRPr="008D346E">
        <w:rPr>
          <w:rFonts w:ascii="Calibri" w:hAnsi="Calibri"/>
          <w:color w:val="222222"/>
        </w:rPr>
        <w:t xml:space="preserve">votre </w:t>
      </w:r>
      <w:r w:rsidR="00BA6E6B" w:rsidRPr="008D346E">
        <w:rPr>
          <w:rFonts w:ascii="Calibri" w:hAnsi="Calibri"/>
          <w:color w:val="222222"/>
        </w:rPr>
        <w:t xml:space="preserve">régime </w:t>
      </w:r>
      <w:r w:rsidR="00BA6E6B">
        <w:rPr>
          <w:rFonts w:ascii="Calibri" w:hAnsi="Calibri"/>
          <w:color w:val="222222"/>
        </w:rPr>
        <w:t xml:space="preserve">de </w:t>
      </w:r>
      <w:r w:rsidRPr="008D346E">
        <w:rPr>
          <w:rFonts w:ascii="Calibri" w:hAnsi="Calibri"/>
          <w:color w:val="222222"/>
        </w:rPr>
        <w:t xml:space="preserve">base </w:t>
      </w:r>
      <w:r w:rsidR="00BA6E6B">
        <w:rPr>
          <w:rFonts w:ascii="Calibri" w:hAnsi="Calibri"/>
          <w:color w:val="222222"/>
        </w:rPr>
        <w:t xml:space="preserve">pour la </w:t>
      </w:r>
      <w:r w:rsidRPr="008D346E">
        <w:rPr>
          <w:rFonts w:ascii="Calibri" w:hAnsi="Calibri"/>
          <w:color w:val="222222"/>
        </w:rPr>
        <w:t xml:space="preserve">perte de </w:t>
      </w:r>
      <w:r w:rsidR="00BA6E6B">
        <w:rPr>
          <w:rFonts w:ascii="Calibri" w:hAnsi="Calibri"/>
          <w:color w:val="222222"/>
        </w:rPr>
        <w:t xml:space="preserve">tissu adipeux </w:t>
      </w:r>
      <w:r w:rsidRPr="008D346E">
        <w:rPr>
          <w:rFonts w:ascii="Calibri" w:hAnsi="Calibri"/>
          <w:color w:val="222222"/>
        </w:rPr>
        <w:t>(</w:t>
      </w:r>
      <w:r w:rsidR="00BA6E6B">
        <w:rPr>
          <w:rFonts w:ascii="Calibri" w:hAnsi="Calibri"/>
          <w:color w:val="222222"/>
        </w:rPr>
        <w:t>20</w:t>
      </w:r>
      <w:r w:rsidRPr="008D346E">
        <w:rPr>
          <w:rFonts w:ascii="Calibri" w:hAnsi="Calibri"/>
          <w:color w:val="222222"/>
        </w:rPr>
        <w:t>-</w:t>
      </w:r>
      <w:r w:rsidR="00BA6E6B">
        <w:rPr>
          <w:rFonts w:ascii="Calibri" w:hAnsi="Calibri"/>
          <w:color w:val="222222"/>
        </w:rPr>
        <w:t>25</w:t>
      </w:r>
      <w:r w:rsidRPr="008D346E">
        <w:rPr>
          <w:rFonts w:ascii="Calibri" w:hAnsi="Calibri"/>
          <w:color w:val="222222"/>
        </w:rPr>
        <w:t xml:space="preserve"> </w:t>
      </w:r>
      <w:proofErr w:type="spellStart"/>
      <w:r w:rsidR="00BA6E6B">
        <w:rPr>
          <w:rFonts w:ascii="Calibri" w:hAnsi="Calibri"/>
          <w:color w:val="222222"/>
        </w:rPr>
        <w:t>k</w:t>
      </w:r>
      <w:r w:rsidRPr="008D346E">
        <w:rPr>
          <w:rFonts w:ascii="Calibri" w:hAnsi="Calibri"/>
          <w:color w:val="222222"/>
        </w:rPr>
        <w:t>calories</w:t>
      </w:r>
      <w:proofErr w:type="spellEnd"/>
      <w:r w:rsidRPr="008D346E">
        <w:rPr>
          <w:rFonts w:ascii="Calibri" w:hAnsi="Calibri"/>
          <w:color w:val="222222"/>
        </w:rPr>
        <w:t xml:space="preserve"> par </w:t>
      </w:r>
      <w:r w:rsidR="00BA6E6B">
        <w:rPr>
          <w:rFonts w:ascii="Calibri" w:hAnsi="Calibri"/>
          <w:color w:val="222222"/>
        </w:rPr>
        <w:t>kilo</w:t>
      </w:r>
      <w:r w:rsidRPr="008D346E">
        <w:rPr>
          <w:rFonts w:ascii="Calibri" w:hAnsi="Calibri"/>
          <w:color w:val="222222"/>
        </w:rPr>
        <w:t>). Cela peut inclure l</w:t>
      </w:r>
      <w:r w:rsidR="009605B9">
        <w:rPr>
          <w:rFonts w:ascii="Calibri" w:hAnsi="Calibri"/>
          <w:color w:val="222222"/>
        </w:rPr>
        <w:t xml:space="preserve">es jours avec et sans entrainement. </w:t>
      </w:r>
    </w:p>
    <w:p w:rsidR="008D346E" w:rsidRPr="008D346E" w:rsidRDefault="008D346E" w:rsidP="008D346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 w:rsidRPr="008D346E">
        <w:rPr>
          <w:rFonts w:ascii="Calibri" w:hAnsi="Calibri"/>
          <w:color w:val="222222"/>
        </w:rPr>
        <w:t xml:space="preserve">1-2 jours par semaine </w:t>
      </w:r>
      <w:r w:rsidR="00032153">
        <w:rPr>
          <w:rFonts w:ascii="Calibri" w:hAnsi="Calibri"/>
          <w:color w:val="222222"/>
        </w:rPr>
        <w:t xml:space="preserve">- </w:t>
      </w:r>
      <w:r w:rsidR="00D96057">
        <w:rPr>
          <w:rFonts w:ascii="Calibri" w:hAnsi="Calibri"/>
          <w:color w:val="222222"/>
        </w:rPr>
        <w:t xml:space="preserve">augmenter des </w:t>
      </w:r>
      <w:r w:rsidRPr="008D346E">
        <w:rPr>
          <w:rFonts w:ascii="Calibri" w:hAnsi="Calibri"/>
          <w:color w:val="222222"/>
        </w:rPr>
        <w:t>calories</w:t>
      </w:r>
      <w:r w:rsidR="00D96057">
        <w:rPr>
          <w:rFonts w:ascii="Calibri" w:hAnsi="Calibri"/>
          <w:color w:val="222222"/>
        </w:rPr>
        <w:t xml:space="preserve"> au-delà des </w:t>
      </w:r>
      <w:r w:rsidRPr="008D346E">
        <w:rPr>
          <w:rFonts w:ascii="Calibri" w:hAnsi="Calibri"/>
          <w:color w:val="222222"/>
        </w:rPr>
        <w:t>niveaux de maintenance (</w:t>
      </w:r>
      <w:r w:rsidR="00D96057">
        <w:rPr>
          <w:rFonts w:ascii="Calibri" w:hAnsi="Calibri"/>
          <w:color w:val="222222"/>
        </w:rPr>
        <w:t xml:space="preserve">30 et plus de </w:t>
      </w:r>
      <w:proofErr w:type="spellStart"/>
      <w:r w:rsidR="00D96057">
        <w:rPr>
          <w:rFonts w:ascii="Calibri" w:hAnsi="Calibri"/>
          <w:color w:val="222222"/>
        </w:rPr>
        <w:t>kcalories</w:t>
      </w:r>
      <w:proofErr w:type="spellEnd"/>
      <w:r w:rsidR="00D96057">
        <w:rPr>
          <w:rFonts w:ascii="Calibri" w:hAnsi="Calibri"/>
          <w:color w:val="222222"/>
        </w:rPr>
        <w:t xml:space="preserve"> par kilo</w:t>
      </w:r>
      <w:r w:rsidRPr="008D346E">
        <w:rPr>
          <w:rFonts w:ascii="Calibri" w:hAnsi="Calibri"/>
          <w:color w:val="222222"/>
        </w:rPr>
        <w:t>). Cela</w:t>
      </w:r>
      <w:r w:rsidR="00032153">
        <w:rPr>
          <w:rFonts w:ascii="Calibri" w:hAnsi="Calibri"/>
          <w:color w:val="222222"/>
        </w:rPr>
        <w:t xml:space="preserve"> devrait tomber sur les jours avec </w:t>
      </w:r>
      <w:r w:rsidRPr="008D346E">
        <w:rPr>
          <w:rFonts w:ascii="Calibri" w:hAnsi="Calibri"/>
          <w:color w:val="222222"/>
        </w:rPr>
        <w:t>séances d'entraînement intenses.</w:t>
      </w:r>
    </w:p>
    <w:p w:rsidR="008D346E" w:rsidRPr="008D346E" w:rsidRDefault="008D346E" w:rsidP="008D346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 w:rsidRPr="008D346E">
        <w:rPr>
          <w:rFonts w:ascii="Calibri" w:hAnsi="Calibri"/>
          <w:color w:val="222222"/>
        </w:rPr>
        <w:t>Comme les glucides augmentent les niveaux de leptine plus que le</w:t>
      </w:r>
      <w:r w:rsidR="00737C6B">
        <w:rPr>
          <w:rFonts w:ascii="Calibri" w:hAnsi="Calibri"/>
          <w:color w:val="222222"/>
        </w:rPr>
        <w:t xml:space="preserve"> font les lipides et les</w:t>
      </w:r>
      <w:r w:rsidRPr="008D346E">
        <w:rPr>
          <w:rFonts w:ascii="Calibri" w:hAnsi="Calibri"/>
          <w:color w:val="222222"/>
        </w:rPr>
        <w:t xml:space="preserve"> protéines, </w:t>
      </w:r>
      <w:r w:rsidR="00737C6B">
        <w:rPr>
          <w:rFonts w:ascii="Calibri" w:hAnsi="Calibri"/>
          <w:color w:val="222222"/>
        </w:rPr>
        <w:t xml:space="preserve">il est </w:t>
      </w:r>
      <w:r w:rsidRPr="008D346E">
        <w:rPr>
          <w:rFonts w:ascii="Calibri" w:hAnsi="Calibri"/>
          <w:color w:val="222222"/>
        </w:rPr>
        <w:t>recommand</w:t>
      </w:r>
      <w:r w:rsidR="00737C6B">
        <w:rPr>
          <w:rFonts w:ascii="Calibri" w:hAnsi="Calibri"/>
          <w:color w:val="222222"/>
        </w:rPr>
        <w:t>é d’</w:t>
      </w:r>
      <w:r w:rsidRPr="008D346E">
        <w:rPr>
          <w:rFonts w:ascii="Calibri" w:hAnsi="Calibri"/>
          <w:color w:val="222222"/>
        </w:rPr>
        <w:t>augment</w:t>
      </w:r>
      <w:r w:rsidR="00737C6B">
        <w:rPr>
          <w:rFonts w:ascii="Calibri" w:hAnsi="Calibri"/>
          <w:color w:val="222222"/>
        </w:rPr>
        <w:t xml:space="preserve">er </w:t>
      </w:r>
      <w:r w:rsidRPr="008D346E">
        <w:rPr>
          <w:rFonts w:ascii="Calibri" w:hAnsi="Calibri"/>
          <w:color w:val="222222"/>
        </w:rPr>
        <w:t xml:space="preserve">les calories principalement </w:t>
      </w:r>
      <w:r w:rsidR="00737C6B">
        <w:rPr>
          <w:rFonts w:ascii="Calibri" w:hAnsi="Calibri"/>
          <w:color w:val="222222"/>
        </w:rPr>
        <w:t>avec des glucides.</w:t>
      </w:r>
    </w:p>
    <w:p w:rsidR="008D346E" w:rsidRPr="008D346E" w:rsidRDefault="008D346E" w:rsidP="008D346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 w:rsidRPr="008D346E">
        <w:rPr>
          <w:rFonts w:ascii="Calibri" w:hAnsi="Calibri"/>
          <w:color w:val="222222"/>
        </w:rPr>
        <w:t xml:space="preserve">En d'autres termes, </w:t>
      </w:r>
      <w:r w:rsidR="00667226">
        <w:rPr>
          <w:rFonts w:ascii="Calibri" w:hAnsi="Calibri"/>
          <w:color w:val="222222"/>
        </w:rPr>
        <w:t xml:space="preserve">les </w:t>
      </w:r>
      <w:r w:rsidRPr="008D346E">
        <w:rPr>
          <w:rFonts w:ascii="Calibri" w:hAnsi="Calibri"/>
          <w:color w:val="222222"/>
        </w:rPr>
        <w:t xml:space="preserve">protéines et </w:t>
      </w:r>
      <w:r w:rsidR="00667226">
        <w:rPr>
          <w:rFonts w:ascii="Calibri" w:hAnsi="Calibri"/>
          <w:color w:val="222222"/>
        </w:rPr>
        <w:t xml:space="preserve">les lipides restent en </w:t>
      </w:r>
      <w:r w:rsidRPr="008D346E">
        <w:rPr>
          <w:rFonts w:ascii="Calibri" w:hAnsi="Calibri"/>
          <w:color w:val="222222"/>
        </w:rPr>
        <w:t xml:space="preserve">mêmes </w:t>
      </w:r>
      <w:r w:rsidR="00667226">
        <w:rPr>
          <w:rFonts w:ascii="Calibri" w:hAnsi="Calibri"/>
          <w:color w:val="222222"/>
        </w:rPr>
        <w:t xml:space="preserve">quantités </w:t>
      </w:r>
      <w:r w:rsidRPr="008D346E">
        <w:rPr>
          <w:rFonts w:ascii="Calibri" w:hAnsi="Calibri"/>
          <w:color w:val="222222"/>
        </w:rPr>
        <w:t>toute la semaine</w:t>
      </w:r>
      <w:r w:rsidR="00667226">
        <w:rPr>
          <w:rFonts w:ascii="Calibri" w:hAnsi="Calibri"/>
          <w:color w:val="222222"/>
        </w:rPr>
        <w:t xml:space="preserve">, </w:t>
      </w:r>
      <w:r w:rsidR="001632B2">
        <w:rPr>
          <w:rFonts w:ascii="Calibri" w:hAnsi="Calibri"/>
          <w:color w:val="222222"/>
        </w:rPr>
        <w:t xml:space="preserve">mais </w:t>
      </w:r>
      <w:r w:rsidR="00667226">
        <w:rPr>
          <w:rFonts w:ascii="Calibri" w:hAnsi="Calibri"/>
          <w:color w:val="222222"/>
        </w:rPr>
        <w:t>la quantité des g</w:t>
      </w:r>
      <w:r w:rsidRPr="008D346E">
        <w:rPr>
          <w:rFonts w:ascii="Calibri" w:hAnsi="Calibri"/>
          <w:color w:val="222222"/>
        </w:rPr>
        <w:t xml:space="preserve">lucides </w:t>
      </w:r>
      <w:r w:rsidR="00667226">
        <w:rPr>
          <w:rFonts w:ascii="Calibri" w:hAnsi="Calibri"/>
          <w:color w:val="222222"/>
        </w:rPr>
        <w:t>change.</w:t>
      </w:r>
    </w:p>
    <w:p w:rsidR="007F30C2" w:rsidRDefault="007F30C2" w:rsidP="007F30C2">
      <w:pPr>
        <w:pStyle w:val="NormalWeb"/>
        <w:shd w:val="clear" w:color="auto" w:fill="FCFCFC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 </w:t>
      </w:r>
    </w:p>
    <w:p w:rsidR="00065444" w:rsidRDefault="00065444" w:rsidP="00966408">
      <w:pPr>
        <w:shd w:val="clear" w:color="auto" w:fill="FFFFFF"/>
        <w:spacing w:after="0" w:line="240" w:lineRule="auto"/>
        <w:rPr>
          <w:rFonts w:ascii="Calibri" w:hAnsi="Calibri"/>
          <w:b/>
          <w:color w:val="222222"/>
        </w:rPr>
      </w:pPr>
    </w:p>
    <w:p w:rsidR="008D346E" w:rsidRPr="00060898" w:rsidRDefault="008D346E" w:rsidP="00966408">
      <w:pPr>
        <w:shd w:val="clear" w:color="auto" w:fill="FFFFFF"/>
        <w:spacing w:after="0" w:line="240" w:lineRule="auto"/>
        <w:rPr>
          <w:rFonts w:ascii="Calibri" w:hAnsi="Calibri"/>
          <w:b/>
          <w:color w:val="222222"/>
        </w:rPr>
      </w:pPr>
      <w:r w:rsidRPr="00060898">
        <w:rPr>
          <w:rFonts w:ascii="Calibri" w:hAnsi="Calibri"/>
          <w:b/>
          <w:color w:val="222222"/>
        </w:rPr>
        <w:t>STRATÉGIE 2: Le cycle 3-4</w:t>
      </w:r>
    </w:p>
    <w:p w:rsidR="008D346E" w:rsidRPr="00244F04" w:rsidRDefault="008D346E" w:rsidP="00244F04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 w:rsidRPr="00244F04">
        <w:rPr>
          <w:rFonts w:ascii="Calibri" w:hAnsi="Calibri"/>
          <w:color w:val="222222"/>
        </w:rPr>
        <w:t xml:space="preserve">Si vous êtes intéressé dans le </w:t>
      </w:r>
      <w:r w:rsidR="00966408" w:rsidRPr="00244F04">
        <w:rPr>
          <w:rFonts w:ascii="Calibri" w:hAnsi="Calibri"/>
          <w:color w:val="222222"/>
        </w:rPr>
        <w:t xml:space="preserve">changement de composition </w:t>
      </w:r>
      <w:r w:rsidRPr="00244F04">
        <w:rPr>
          <w:rFonts w:ascii="Calibri" w:hAnsi="Calibri"/>
          <w:color w:val="222222"/>
        </w:rPr>
        <w:t>corp</w:t>
      </w:r>
      <w:r w:rsidR="00966408" w:rsidRPr="00244F04">
        <w:rPr>
          <w:rFonts w:ascii="Calibri" w:hAnsi="Calibri"/>
          <w:color w:val="222222"/>
        </w:rPr>
        <w:t xml:space="preserve">orelle </w:t>
      </w:r>
      <w:r w:rsidRPr="00244F04">
        <w:rPr>
          <w:rFonts w:ascii="Calibri" w:hAnsi="Calibri"/>
          <w:color w:val="222222"/>
        </w:rPr>
        <w:t xml:space="preserve">(maintenir le poids actuel tout en améliorant la qualité, </w:t>
      </w:r>
      <w:r w:rsidR="00966408" w:rsidRPr="00244F04">
        <w:rPr>
          <w:rFonts w:ascii="Calibri" w:hAnsi="Calibri"/>
          <w:color w:val="222222"/>
        </w:rPr>
        <w:t>acqu</w:t>
      </w:r>
      <w:r w:rsidR="009B3D7A">
        <w:rPr>
          <w:rFonts w:ascii="Calibri" w:hAnsi="Calibri"/>
          <w:color w:val="222222"/>
        </w:rPr>
        <w:t>érir la</w:t>
      </w:r>
      <w:r w:rsidR="00966408" w:rsidRPr="00244F04">
        <w:rPr>
          <w:rFonts w:ascii="Calibri" w:hAnsi="Calibri"/>
          <w:color w:val="222222"/>
        </w:rPr>
        <w:t xml:space="preserve"> </w:t>
      </w:r>
      <w:r w:rsidRPr="00244F04">
        <w:rPr>
          <w:rFonts w:ascii="Calibri" w:hAnsi="Calibri"/>
          <w:color w:val="222222"/>
        </w:rPr>
        <w:t xml:space="preserve">masse musculaire </w:t>
      </w:r>
      <w:r w:rsidR="00966408" w:rsidRPr="00244F04">
        <w:rPr>
          <w:rFonts w:ascii="Calibri" w:hAnsi="Calibri"/>
          <w:color w:val="222222"/>
        </w:rPr>
        <w:t>tout en perdant du gras</w:t>
      </w:r>
      <w:r w:rsidRPr="00244F04">
        <w:rPr>
          <w:rFonts w:ascii="Calibri" w:hAnsi="Calibri"/>
          <w:color w:val="222222"/>
        </w:rPr>
        <w:t xml:space="preserve">), </w:t>
      </w:r>
      <w:r w:rsidR="00D11DAD" w:rsidRPr="00244F04">
        <w:rPr>
          <w:rFonts w:ascii="Calibri" w:hAnsi="Calibri"/>
          <w:color w:val="222222"/>
        </w:rPr>
        <w:t>il faut c</w:t>
      </w:r>
      <w:r w:rsidRPr="00244F04">
        <w:rPr>
          <w:rFonts w:ascii="Calibri" w:hAnsi="Calibri"/>
          <w:color w:val="222222"/>
        </w:rPr>
        <w:t>ycle</w:t>
      </w:r>
      <w:r w:rsidR="00D11DAD" w:rsidRPr="00244F04">
        <w:rPr>
          <w:rFonts w:ascii="Calibri" w:hAnsi="Calibri"/>
          <w:color w:val="222222"/>
        </w:rPr>
        <w:t xml:space="preserve">r les jours avec des apports </w:t>
      </w:r>
      <w:r w:rsidRPr="00244F04">
        <w:rPr>
          <w:rFonts w:ascii="Calibri" w:hAnsi="Calibri"/>
          <w:color w:val="222222"/>
        </w:rPr>
        <w:t>moin</w:t>
      </w:r>
      <w:r w:rsidR="00D11DAD" w:rsidRPr="00244F04">
        <w:rPr>
          <w:rFonts w:ascii="Calibri" w:hAnsi="Calibri"/>
          <w:color w:val="222222"/>
        </w:rPr>
        <w:t>dre</w:t>
      </w:r>
      <w:r w:rsidRPr="00244F04">
        <w:rPr>
          <w:rFonts w:ascii="Calibri" w:hAnsi="Calibri"/>
          <w:color w:val="222222"/>
        </w:rPr>
        <w:t xml:space="preserve">s </w:t>
      </w:r>
      <w:r w:rsidR="00D11DAD" w:rsidRPr="00244F04">
        <w:rPr>
          <w:rFonts w:ascii="Calibri" w:hAnsi="Calibri"/>
          <w:color w:val="222222"/>
        </w:rPr>
        <w:t xml:space="preserve">en </w:t>
      </w:r>
      <w:r w:rsidRPr="00244F04">
        <w:rPr>
          <w:rFonts w:ascii="Calibri" w:hAnsi="Calibri"/>
          <w:color w:val="222222"/>
        </w:rPr>
        <w:t xml:space="preserve">calories </w:t>
      </w:r>
      <w:r w:rsidR="00D11DAD" w:rsidRPr="00244F04">
        <w:rPr>
          <w:rFonts w:ascii="Calibri" w:hAnsi="Calibri"/>
          <w:color w:val="222222"/>
        </w:rPr>
        <w:t xml:space="preserve">avec des journées </w:t>
      </w:r>
      <w:r w:rsidR="009B3D7A">
        <w:rPr>
          <w:rFonts w:ascii="Calibri" w:hAnsi="Calibri"/>
          <w:color w:val="222222"/>
        </w:rPr>
        <w:t xml:space="preserve">aux </w:t>
      </w:r>
      <w:r w:rsidR="00D11DAD" w:rsidRPr="00244F04">
        <w:rPr>
          <w:rFonts w:ascii="Calibri" w:hAnsi="Calibri"/>
          <w:color w:val="222222"/>
        </w:rPr>
        <w:t xml:space="preserve">apports importants en calories afin de mieux récupérer et optimiser la </w:t>
      </w:r>
      <w:r w:rsidRPr="00244F04">
        <w:rPr>
          <w:rFonts w:ascii="Calibri" w:hAnsi="Calibri"/>
          <w:color w:val="222222"/>
        </w:rPr>
        <w:t>croissance musculaire.</w:t>
      </w:r>
    </w:p>
    <w:p w:rsidR="008D346E" w:rsidRPr="008D346E" w:rsidRDefault="008D346E" w:rsidP="00F37E1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697" w:hanging="357"/>
        <w:rPr>
          <w:rFonts w:ascii="Calibri" w:hAnsi="Calibri"/>
          <w:color w:val="222222"/>
        </w:rPr>
      </w:pPr>
      <w:r w:rsidRPr="008D346E">
        <w:rPr>
          <w:rFonts w:ascii="Calibri" w:hAnsi="Calibri"/>
          <w:color w:val="222222"/>
        </w:rPr>
        <w:t xml:space="preserve">Au cours de la semaine, </w:t>
      </w:r>
      <w:r w:rsidR="004D4D50">
        <w:rPr>
          <w:rFonts w:ascii="Calibri" w:hAnsi="Calibri"/>
          <w:color w:val="222222"/>
        </w:rPr>
        <w:t xml:space="preserve">consommer </w:t>
      </w:r>
      <w:r w:rsidRPr="008D346E">
        <w:rPr>
          <w:rFonts w:ascii="Calibri" w:hAnsi="Calibri"/>
          <w:color w:val="222222"/>
        </w:rPr>
        <w:t xml:space="preserve">en moyenne </w:t>
      </w:r>
      <w:r w:rsidR="004D4D50">
        <w:rPr>
          <w:rFonts w:ascii="Calibri" w:hAnsi="Calibri"/>
          <w:color w:val="222222"/>
        </w:rPr>
        <w:t xml:space="preserve">votre niveau de maintenance </w:t>
      </w:r>
      <w:r w:rsidRPr="008D346E">
        <w:rPr>
          <w:rFonts w:ascii="Calibri" w:hAnsi="Calibri"/>
          <w:color w:val="222222"/>
        </w:rPr>
        <w:t>calori</w:t>
      </w:r>
      <w:r w:rsidR="004D4D50">
        <w:rPr>
          <w:rFonts w:ascii="Calibri" w:hAnsi="Calibri"/>
          <w:color w:val="222222"/>
        </w:rPr>
        <w:t>que</w:t>
      </w:r>
      <w:r w:rsidRPr="008D346E">
        <w:rPr>
          <w:rFonts w:ascii="Calibri" w:hAnsi="Calibri"/>
          <w:color w:val="222222"/>
        </w:rPr>
        <w:t xml:space="preserve"> (</w:t>
      </w:r>
      <w:r w:rsidR="004D4D50">
        <w:rPr>
          <w:rFonts w:ascii="Calibri" w:hAnsi="Calibri"/>
          <w:color w:val="222222"/>
        </w:rPr>
        <w:t>30</w:t>
      </w:r>
      <w:r w:rsidRPr="008D346E">
        <w:rPr>
          <w:rFonts w:ascii="Calibri" w:hAnsi="Calibri"/>
          <w:color w:val="222222"/>
        </w:rPr>
        <w:t xml:space="preserve"> </w:t>
      </w:r>
      <w:proofErr w:type="spellStart"/>
      <w:r w:rsidR="004D4D50">
        <w:rPr>
          <w:rFonts w:ascii="Calibri" w:hAnsi="Calibri"/>
          <w:color w:val="222222"/>
        </w:rPr>
        <w:t>kcalories</w:t>
      </w:r>
      <w:proofErr w:type="spellEnd"/>
      <w:r w:rsidR="004D4D50">
        <w:rPr>
          <w:rFonts w:ascii="Calibri" w:hAnsi="Calibri"/>
          <w:color w:val="222222"/>
        </w:rPr>
        <w:t xml:space="preserve"> par kilo</w:t>
      </w:r>
      <w:r w:rsidRPr="008D346E">
        <w:rPr>
          <w:rFonts w:ascii="Calibri" w:hAnsi="Calibri"/>
          <w:color w:val="222222"/>
        </w:rPr>
        <w:t>).</w:t>
      </w:r>
    </w:p>
    <w:p w:rsidR="008D346E" w:rsidRPr="008D346E" w:rsidRDefault="008D346E" w:rsidP="00F37E1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697" w:hanging="357"/>
        <w:rPr>
          <w:rFonts w:ascii="Calibri" w:hAnsi="Calibri"/>
          <w:color w:val="222222"/>
        </w:rPr>
      </w:pPr>
      <w:r w:rsidRPr="008D346E">
        <w:rPr>
          <w:rFonts w:ascii="Calibri" w:hAnsi="Calibri"/>
          <w:color w:val="222222"/>
        </w:rPr>
        <w:t>Sur vos 3-4 jours d</w:t>
      </w:r>
      <w:r w:rsidR="00F93F4B">
        <w:rPr>
          <w:rFonts w:ascii="Calibri" w:hAnsi="Calibri"/>
          <w:color w:val="222222"/>
        </w:rPr>
        <w:t xml:space="preserve">u </w:t>
      </w:r>
      <w:r w:rsidRPr="008D346E">
        <w:rPr>
          <w:rFonts w:ascii="Calibri" w:hAnsi="Calibri"/>
          <w:color w:val="222222"/>
        </w:rPr>
        <w:t xml:space="preserve">repos par semaine, </w:t>
      </w:r>
      <w:r w:rsidR="00DB7C30">
        <w:rPr>
          <w:rFonts w:ascii="Calibri" w:hAnsi="Calibri"/>
          <w:color w:val="222222"/>
        </w:rPr>
        <w:t xml:space="preserve">consommer </w:t>
      </w:r>
      <w:r w:rsidRPr="008D346E">
        <w:rPr>
          <w:rFonts w:ascii="Calibri" w:hAnsi="Calibri"/>
          <w:color w:val="222222"/>
        </w:rPr>
        <w:t>des niveaux calori</w:t>
      </w:r>
      <w:r w:rsidR="00DB7C30">
        <w:rPr>
          <w:rFonts w:ascii="Calibri" w:hAnsi="Calibri"/>
          <w:color w:val="222222"/>
        </w:rPr>
        <w:t>ques o</w:t>
      </w:r>
      <w:r w:rsidRPr="008D346E">
        <w:rPr>
          <w:rFonts w:ascii="Calibri" w:hAnsi="Calibri"/>
          <w:color w:val="222222"/>
        </w:rPr>
        <w:t xml:space="preserve">rientés </w:t>
      </w:r>
      <w:r w:rsidR="00DB7C30">
        <w:rPr>
          <w:rFonts w:ascii="Calibri" w:hAnsi="Calibri"/>
          <w:color w:val="222222"/>
        </w:rPr>
        <w:t xml:space="preserve">à la </w:t>
      </w:r>
      <w:r w:rsidRPr="008D346E">
        <w:rPr>
          <w:rFonts w:ascii="Calibri" w:hAnsi="Calibri"/>
          <w:color w:val="222222"/>
        </w:rPr>
        <w:t>perte de graisse (</w:t>
      </w:r>
      <w:r w:rsidR="00DB7C30">
        <w:rPr>
          <w:rFonts w:ascii="Calibri" w:hAnsi="Calibri"/>
          <w:color w:val="222222"/>
        </w:rPr>
        <w:t xml:space="preserve">24 </w:t>
      </w:r>
      <w:proofErr w:type="spellStart"/>
      <w:r w:rsidR="00DB7C30">
        <w:rPr>
          <w:rFonts w:ascii="Calibri" w:hAnsi="Calibri"/>
          <w:color w:val="222222"/>
        </w:rPr>
        <w:t>k</w:t>
      </w:r>
      <w:r w:rsidRPr="008D346E">
        <w:rPr>
          <w:rFonts w:ascii="Calibri" w:hAnsi="Calibri"/>
          <w:color w:val="222222"/>
        </w:rPr>
        <w:t>calories</w:t>
      </w:r>
      <w:proofErr w:type="spellEnd"/>
      <w:r w:rsidRPr="008D346E">
        <w:rPr>
          <w:rFonts w:ascii="Calibri" w:hAnsi="Calibri"/>
          <w:color w:val="222222"/>
        </w:rPr>
        <w:t xml:space="preserve"> </w:t>
      </w:r>
      <w:r w:rsidR="00DB7C30">
        <w:rPr>
          <w:rFonts w:ascii="Calibri" w:hAnsi="Calibri"/>
          <w:color w:val="222222"/>
        </w:rPr>
        <w:t>par kilo</w:t>
      </w:r>
      <w:r w:rsidRPr="008D346E">
        <w:rPr>
          <w:rFonts w:ascii="Calibri" w:hAnsi="Calibri"/>
          <w:color w:val="222222"/>
        </w:rPr>
        <w:t>).</w:t>
      </w:r>
    </w:p>
    <w:p w:rsidR="007F30C2" w:rsidRPr="003053C9" w:rsidRDefault="00D27A31" w:rsidP="00F37E15">
      <w:pPr>
        <w:pStyle w:val="ListParagraph"/>
        <w:numPr>
          <w:ilvl w:val="0"/>
          <w:numId w:val="6"/>
        </w:numPr>
        <w:shd w:val="clear" w:color="auto" w:fill="FCFCFC"/>
        <w:spacing w:after="0" w:line="240" w:lineRule="auto"/>
        <w:ind w:left="697" w:hanging="357"/>
        <w:textAlignment w:val="baseline"/>
        <w:rPr>
          <w:rFonts w:ascii="Arial" w:hAnsi="Arial" w:cs="Arial"/>
          <w:color w:val="555555"/>
          <w:sz w:val="26"/>
          <w:szCs w:val="26"/>
        </w:rPr>
      </w:pPr>
      <w:r w:rsidRPr="003053C9">
        <w:rPr>
          <w:rFonts w:ascii="Calibri" w:hAnsi="Calibri"/>
          <w:color w:val="222222"/>
        </w:rPr>
        <w:t xml:space="preserve">Les </w:t>
      </w:r>
      <w:r w:rsidR="008D346E" w:rsidRPr="003053C9">
        <w:rPr>
          <w:rFonts w:ascii="Calibri" w:hAnsi="Calibri"/>
          <w:color w:val="222222"/>
        </w:rPr>
        <w:t>jours d</w:t>
      </w:r>
      <w:r w:rsidRPr="003053C9">
        <w:rPr>
          <w:rFonts w:ascii="Calibri" w:hAnsi="Calibri"/>
          <w:color w:val="222222"/>
        </w:rPr>
        <w:t>’</w:t>
      </w:r>
      <w:r w:rsidR="008D346E" w:rsidRPr="003053C9">
        <w:rPr>
          <w:rFonts w:ascii="Calibri" w:hAnsi="Calibri"/>
          <w:color w:val="222222"/>
        </w:rPr>
        <w:t>e</w:t>
      </w:r>
      <w:r w:rsidRPr="003053C9">
        <w:rPr>
          <w:rFonts w:ascii="Calibri" w:hAnsi="Calibri"/>
          <w:color w:val="222222"/>
        </w:rPr>
        <w:t>ntrainement (</w:t>
      </w:r>
      <w:r w:rsidR="008D346E" w:rsidRPr="003053C9">
        <w:rPr>
          <w:rFonts w:ascii="Calibri" w:hAnsi="Calibri"/>
          <w:color w:val="222222"/>
        </w:rPr>
        <w:t>3-4</w:t>
      </w:r>
      <w:r w:rsidRPr="003053C9">
        <w:rPr>
          <w:rFonts w:ascii="Calibri" w:hAnsi="Calibri"/>
          <w:color w:val="222222"/>
        </w:rPr>
        <w:t>)</w:t>
      </w:r>
      <w:r w:rsidR="008D346E" w:rsidRPr="003053C9">
        <w:rPr>
          <w:rFonts w:ascii="Calibri" w:hAnsi="Calibri"/>
          <w:color w:val="222222"/>
        </w:rPr>
        <w:t xml:space="preserve">, </w:t>
      </w:r>
      <w:r w:rsidRPr="003053C9">
        <w:rPr>
          <w:rFonts w:ascii="Calibri" w:hAnsi="Calibri"/>
          <w:color w:val="222222"/>
        </w:rPr>
        <w:t xml:space="preserve">consommer </w:t>
      </w:r>
      <w:r w:rsidR="008D346E" w:rsidRPr="003053C9">
        <w:rPr>
          <w:rFonts w:ascii="Calibri" w:hAnsi="Calibri"/>
          <w:color w:val="222222"/>
        </w:rPr>
        <w:t xml:space="preserve">des niveaux </w:t>
      </w:r>
      <w:r w:rsidRPr="003053C9">
        <w:rPr>
          <w:rFonts w:ascii="Calibri" w:hAnsi="Calibri"/>
          <w:color w:val="222222"/>
        </w:rPr>
        <w:t>c</w:t>
      </w:r>
      <w:r w:rsidR="008D346E" w:rsidRPr="003053C9">
        <w:rPr>
          <w:rFonts w:ascii="Calibri" w:hAnsi="Calibri"/>
          <w:color w:val="222222"/>
        </w:rPr>
        <w:t>alori</w:t>
      </w:r>
      <w:r w:rsidRPr="003053C9">
        <w:rPr>
          <w:rFonts w:ascii="Calibri" w:hAnsi="Calibri"/>
          <w:color w:val="222222"/>
        </w:rPr>
        <w:t>que</w:t>
      </w:r>
      <w:r w:rsidR="008D346E" w:rsidRPr="003053C9">
        <w:rPr>
          <w:rFonts w:ascii="Calibri" w:hAnsi="Calibri"/>
          <w:color w:val="222222"/>
        </w:rPr>
        <w:t xml:space="preserve">s orientées vers la </w:t>
      </w:r>
      <w:r w:rsidRPr="003053C9">
        <w:rPr>
          <w:rFonts w:ascii="Calibri" w:hAnsi="Calibri"/>
          <w:color w:val="222222"/>
        </w:rPr>
        <w:t>prise de masse m</w:t>
      </w:r>
      <w:r w:rsidR="008D346E" w:rsidRPr="003053C9">
        <w:rPr>
          <w:rFonts w:ascii="Calibri" w:hAnsi="Calibri"/>
          <w:color w:val="222222"/>
        </w:rPr>
        <w:t>usculaire (</w:t>
      </w:r>
      <w:r w:rsidRPr="003053C9">
        <w:rPr>
          <w:rFonts w:ascii="Calibri" w:hAnsi="Calibri"/>
          <w:color w:val="222222"/>
        </w:rPr>
        <w:t>36</w:t>
      </w:r>
      <w:r w:rsidR="008D346E" w:rsidRPr="003053C9">
        <w:rPr>
          <w:rFonts w:ascii="Calibri" w:hAnsi="Calibri"/>
          <w:color w:val="222222"/>
        </w:rPr>
        <w:t xml:space="preserve"> </w:t>
      </w:r>
      <w:proofErr w:type="spellStart"/>
      <w:r w:rsidRPr="003053C9">
        <w:rPr>
          <w:rFonts w:ascii="Calibri" w:hAnsi="Calibri"/>
          <w:color w:val="222222"/>
        </w:rPr>
        <w:t>kcalories</w:t>
      </w:r>
      <w:proofErr w:type="spellEnd"/>
      <w:r w:rsidRPr="003053C9">
        <w:rPr>
          <w:rFonts w:ascii="Calibri" w:hAnsi="Calibri"/>
          <w:color w:val="222222"/>
        </w:rPr>
        <w:t xml:space="preserve"> par kilo</w:t>
      </w:r>
      <w:r w:rsidR="008D346E" w:rsidRPr="003053C9">
        <w:rPr>
          <w:rFonts w:ascii="Calibri" w:hAnsi="Calibri"/>
          <w:color w:val="222222"/>
        </w:rPr>
        <w:t xml:space="preserve">). Augmenter </w:t>
      </w:r>
      <w:r w:rsidR="003053C9" w:rsidRPr="003053C9">
        <w:rPr>
          <w:rFonts w:ascii="Calibri" w:hAnsi="Calibri"/>
          <w:color w:val="222222"/>
        </w:rPr>
        <w:t xml:space="preserve">les </w:t>
      </w:r>
      <w:r w:rsidR="008D346E" w:rsidRPr="003053C9">
        <w:rPr>
          <w:rFonts w:ascii="Calibri" w:hAnsi="Calibri"/>
          <w:color w:val="222222"/>
        </w:rPr>
        <w:t xml:space="preserve">calories principalement </w:t>
      </w:r>
      <w:r w:rsidR="003053C9" w:rsidRPr="003053C9">
        <w:rPr>
          <w:rFonts w:ascii="Calibri" w:hAnsi="Calibri"/>
          <w:color w:val="222222"/>
        </w:rPr>
        <w:t>via les glucides.</w:t>
      </w:r>
    </w:p>
    <w:p w:rsidR="003053C9" w:rsidRPr="003053C9" w:rsidRDefault="003053C9" w:rsidP="003053C9">
      <w:pPr>
        <w:pStyle w:val="ListParagraph"/>
        <w:shd w:val="clear" w:color="auto" w:fill="FCFCFC"/>
        <w:spacing w:after="0" w:line="336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</w:p>
    <w:p w:rsidR="00CC2F50" w:rsidRPr="00F37E15" w:rsidRDefault="00CC2F50" w:rsidP="00CC2F50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</w:p>
    <w:p w:rsidR="008D346E" w:rsidRPr="00CC2F50" w:rsidRDefault="00AA0283" w:rsidP="00CC2F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555555"/>
          <w:sz w:val="26"/>
          <w:szCs w:val="26"/>
          <w:lang w:eastAsia="fr-FR"/>
        </w:rPr>
        <w:t>Quel est le niveau le plus bas des apports glucidiques</w:t>
      </w:r>
      <w:r w:rsidR="008D346E" w:rsidRPr="00CC2F50">
        <w:rPr>
          <w:rFonts w:ascii="Arial" w:eastAsia="Times New Roman" w:hAnsi="Arial" w:cs="Arial"/>
          <w:color w:val="555555"/>
          <w:sz w:val="26"/>
          <w:szCs w:val="26"/>
          <w:lang w:eastAsia="fr-FR"/>
        </w:rPr>
        <w:t>?</w:t>
      </w:r>
    </w:p>
    <w:p w:rsidR="00343794" w:rsidRDefault="00CC2F50" w:rsidP="00CC2F50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 w:rsidRPr="00CC2F50">
        <w:rPr>
          <w:rFonts w:ascii="Calibri" w:hAnsi="Calibri"/>
          <w:color w:val="222222"/>
        </w:rPr>
        <w:t xml:space="preserve">Pour ceux qui font l’entrainement anaérobique de haute intensité, il faut </w:t>
      </w:r>
      <w:r w:rsidR="008D346E" w:rsidRPr="00CC2F50">
        <w:rPr>
          <w:rFonts w:ascii="Calibri" w:hAnsi="Calibri"/>
          <w:color w:val="222222"/>
        </w:rPr>
        <w:t>garder certains féculents dans le régime alimentaire, même les jours de repos, et même dans les phases de perte de graisse les plus agressi</w:t>
      </w:r>
      <w:r>
        <w:rPr>
          <w:rFonts w:ascii="Calibri" w:hAnsi="Calibri"/>
          <w:color w:val="222222"/>
        </w:rPr>
        <w:t>ves</w:t>
      </w:r>
      <w:r w:rsidR="008D346E" w:rsidRPr="00CC2F50">
        <w:rPr>
          <w:rFonts w:ascii="Calibri" w:hAnsi="Calibri"/>
          <w:color w:val="222222"/>
        </w:rPr>
        <w:t xml:space="preserve">. </w:t>
      </w:r>
      <w:r w:rsidR="00F61390">
        <w:rPr>
          <w:rFonts w:ascii="Calibri" w:hAnsi="Calibri"/>
          <w:color w:val="222222"/>
        </w:rPr>
        <w:t>L</w:t>
      </w:r>
      <w:r w:rsidR="008D346E" w:rsidRPr="00CC2F50">
        <w:rPr>
          <w:rFonts w:ascii="Calibri" w:hAnsi="Calibri"/>
          <w:color w:val="222222"/>
        </w:rPr>
        <w:t>es glucides sont tout simplement trop important</w:t>
      </w:r>
      <w:r w:rsidR="00F61390">
        <w:rPr>
          <w:rFonts w:ascii="Calibri" w:hAnsi="Calibri"/>
          <w:color w:val="222222"/>
        </w:rPr>
        <w:t xml:space="preserve">s pour les demandes </w:t>
      </w:r>
      <w:r w:rsidR="008D346E" w:rsidRPr="00CC2F50">
        <w:rPr>
          <w:rFonts w:ascii="Calibri" w:hAnsi="Calibri"/>
          <w:color w:val="222222"/>
        </w:rPr>
        <w:lastRenderedPageBreak/>
        <w:t>physiologique</w:t>
      </w:r>
      <w:r w:rsidR="00650406">
        <w:rPr>
          <w:rFonts w:ascii="Calibri" w:hAnsi="Calibri"/>
          <w:color w:val="222222"/>
        </w:rPr>
        <w:t>s</w:t>
      </w:r>
      <w:r w:rsidR="00F61390">
        <w:rPr>
          <w:rFonts w:ascii="Calibri" w:hAnsi="Calibri"/>
          <w:color w:val="222222"/>
        </w:rPr>
        <w:t xml:space="preserve">, </w:t>
      </w:r>
      <w:r w:rsidR="008D346E" w:rsidRPr="00CC2F50">
        <w:rPr>
          <w:rFonts w:ascii="Calibri" w:hAnsi="Calibri"/>
          <w:color w:val="222222"/>
        </w:rPr>
        <w:t>métaboliques et hormona</w:t>
      </w:r>
      <w:r w:rsidR="00F61390">
        <w:rPr>
          <w:rFonts w:ascii="Calibri" w:hAnsi="Calibri"/>
          <w:color w:val="222222"/>
        </w:rPr>
        <w:t xml:space="preserve">les liées aux </w:t>
      </w:r>
      <w:r w:rsidR="008D346E" w:rsidRPr="00CC2F50">
        <w:rPr>
          <w:rFonts w:ascii="Calibri" w:hAnsi="Calibri"/>
          <w:color w:val="222222"/>
        </w:rPr>
        <w:t>exercice</w:t>
      </w:r>
      <w:r w:rsidR="00F61390">
        <w:rPr>
          <w:rFonts w:ascii="Calibri" w:hAnsi="Calibri"/>
          <w:color w:val="222222"/>
        </w:rPr>
        <w:t>s</w:t>
      </w:r>
      <w:r w:rsidR="008D346E" w:rsidRPr="00CC2F50">
        <w:rPr>
          <w:rFonts w:ascii="Calibri" w:hAnsi="Calibri"/>
          <w:color w:val="222222"/>
        </w:rPr>
        <w:t xml:space="preserve"> intense</w:t>
      </w:r>
      <w:r w:rsidR="00F61390">
        <w:rPr>
          <w:rFonts w:ascii="Calibri" w:hAnsi="Calibri"/>
          <w:color w:val="222222"/>
        </w:rPr>
        <w:t>s</w:t>
      </w:r>
      <w:r w:rsidR="008D346E" w:rsidRPr="00CC2F50">
        <w:rPr>
          <w:rFonts w:ascii="Calibri" w:hAnsi="Calibri"/>
          <w:color w:val="222222"/>
        </w:rPr>
        <w:t xml:space="preserve">. </w:t>
      </w:r>
      <w:r w:rsidR="00343794">
        <w:rPr>
          <w:rFonts w:ascii="Calibri" w:hAnsi="Calibri"/>
          <w:color w:val="222222"/>
        </w:rPr>
        <w:t>Ne pas oublier que la remise à niveau des réserves de g</w:t>
      </w:r>
      <w:r w:rsidR="008D346E" w:rsidRPr="00CC2F50">
        <w:rPr>
          <w:rFonts w:ascii="Calibri" w:hAnsi="Calibri"/>
          <w:color w:val="222222"/>
        </w:rPr>
        <w:t xml:space="preserve">lycogène </w:t>
      </w:r>
      <w:r w:rsidR="00343794">
        <w:rPr>
          <w:rFonts w:ascii="Calibri" w:hAnsi="Calibri"/>
          <w:color w:val="222222"/>
        </w:rPr>
        <w:t>dépasse le processus d</w:t>
      </w:r>
      <w:r w:rsidR="008D346E" w:rsidRPr="00CC2F50">
        <w:rPr>
          <w:rFonts w:ascii="Calibri" w:hAnsi="Calibri"/>
          <w:color w:val="222222"/>
        </w:rPr>
        <w:t xml:space="preserve">e </w:t>
      </w:r>
      <w:r w:rsidR="00343794">
        <w:rPr>
          <w:rFonts w:ascii="Calibri" w:hAnsi="Calibri"/>
          <w:color w:val="222222"/>
        </w:rPr>
        <w:t xml:space="preserve">récupération </w:t>
      </w:r>
      <w:r w:rsidR="008D346E" w:rsidRPr="00CC2F50">
        <w:rPr>
          <w:rFonts w:ascii="Calibri" w:hAnsi="Calibri"/>
          <w:color w:val="222222"/>
        </w:rPr>
        <w:t>post</w:t>
      </w:r>
      <w:r w:rsidR="00343794">
        <w:rPr>
          <w:rFonts w:ascii="Calibri" w:hAnsi="Calibri"/>
          <w:color w:val="222222"/>
        </w:rPr>
        <w:t>-</w:t>
      </w:r>
      <w:r w:rsidR="008D346E" w:rsidRPr="00CC2F50">
        <w:rPr>
          <w:rFonts w:ascii="Calibri" w:hAnsi="Calibri"/>
          <w:color w:val="222222"/>
        </w:rPr>
        <w:t xml:space="preserve">entraînement </w:t>
      </w:r>
      <w:r w:rsidR="00343794">
        <w:rPr>
          <w:rFonts w:ascii="Calibri" w:hAnsi="Calibri"/>
          <w:color w:val="222222"/>
        </w:rPr>
        <w:t xml:space="preserve">(qui est d’environ </w:t>
      </w:r>
      <w:r w:rsidR="008D346E" w:rsidRPr="00CC2F50">
        <w:rPr>
          <w:rFonts w:ascii="Calibri" w:hAnsi="Calibri"/>
          <w:color w:val="222222"/>
        </w:rPr>
        <w:t>trois heures</w:t>
      </w:r>
      <w:r w:rsidR="00343794">
        <w:rPr>
          <w:rFonts w:ascii="Calibri" w:hAnsi="Calibri"/>
          <w:color w:val="222222"/>
        </w:rPr>
        <w:t>).</w:t>
      </w:r>
    </w:p>
    <w:p w:rsidR="001C0AF7" w:rsidRDefault="001C0AF7" w:rsidP="001C0AF7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</w:p>
    <w:p w:rsidR="008D346E" w:rsidRPr="001C0AF7" w:rsidRDefault="00DE7B27" w:rsidP="001C0AF7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>
        <w:rPr>
          <w:rFonts w:ascii="Calibri" w:hAnsi="Calibri"/>
          <w:noProof/>
          <w:color w:val="22222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1270</wp:posOffset>
            </wp:positionV>
            <wp:extent cx="3286125" cy="46672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vacs_krisztina_201504281050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222222"/>
        </w:rPr>
        <w:t xml:space="preserve"> </w:t>
      </w:r>
      <w:r w:rsidR="001C0AF7">
        <w:rPr>
          <w:rFonts w:ascii="Calibri" w:hAnsi="Calibri"/>
          <w:color w:val="222222"/>
        </w:rPr>
        <w:t xml:space="preserve">Cette </w:t>
      </w:r>
      <w:r w:rsidR="008D346E" w:rsidRPr="001C0AF7">
        <w:rPr>
          <w:rFonts w:ascii="Calibri" w:hAnsi="Calibri"/>
          <w:color w:val="222222"/>
        </w:rPr>
        <w:t>mention</w:t>
      </w:r>
      <w:r w:rsidR="001C0AF7">
        <w:rPr>
          <w:rFonts w:ascii="Calibri" w:hAnsi="Calibri"/>
          <w:color w:val="222222"/>
        </w:rPr>
        <w:t xml:space="preserve"> </w:t>
      </w:r>
      <w:r w:rsidR="008D346E" w:rsidRPr="001C0AF7">
        <w:rPr>
          <w:rFonts w:ascii="Calibri" w:hAnsi="Calibri"/>
          <w:color w:val="222222"/>
        </w:rPr>
        <w:t xml:space="preserve">ici </w:t>
      </w:r>
      <w:r w:rsidR="001C0AF7">
        <w:rPr>
          <w:rFonts w:ascii="Calibri" w:hAnsi="Calibri"/>
          <w:color w:val="222222"/>
        </w:rPr>
        <w:t xml:space="preserve">est due au fait </w:t>
      </w:r>
      <w:r w:rsidR="008D346E" w:rsidRPr="001C0AF7">
        <w:rPr>
          <w:rFonts w:ascii="Calibri" w:hAnsi="Calibri"/>
          <w:color w:val="222222"/>
        </w:rPr>
        <w:t xml:space="preserve">qu'il </w:t>
      </w:r>
      <w:r w:rsidR="001C0AF7">
        <w:rPr>
          <w:rFonts w:ascii="Calibri" w:hAnsi="Calibri"/>
          <w:color w:val="222222"/>
        </w:rPr>
        <w:t xml:space="preserve">existe de nombreuses </w:t>
      </w:r>
      <w:r w:rsidR="008D346E" w:rsidRPr="001C0AF7">
        <w:rPr>
          <w:rFonts w:ascii="Calibri" w:hAnsi="Calibri"/>
          <w:color w:val="222222"/>
        </w:rPr>
        <w:t xml:space="preserve">différentes versions </w:t>
      </w:r>
      <w:r w:rsidR="001C0AF7">
        <w:rPr>
          <w:rFonts w:ascii="Calibri" w:hAnsi="Calibri"/>
          <w:color w:val="222222"/>
        </w:rPr>
        <w:t>de diètes cycliques, mais nous n’</w:t>
      </w:r>
      <w:r w:rsidR="003E1478">
        <w:rPr>
          <w:rFonts w:ascii="Calibri" w:hAnsi="Calibri"/>
          <w:color w:val="222222"/>
        </w:rPr>
        <w:t xml:space="preserve">avons </w:t>
      </w:r>
      <w:r w:rsidR="001C0AF7">
        <w:rPr>
          <w:rFonts w:ascii="Calibri" w:hAnsi="Calibri"/>
          <w:color w:val="222222"/>
        </w:rPr>
        <w:t>abord</w:t>
      </w:r>
      <w:r w:rsidR="003E1478">
        <w:rPr>
          <w:rFonts w:ascii="Calibri" w:hAnsi="Calibri"/>
          <w:color w:val="222222"/>
        </w:rPr>
        <w:t xml:space="preserve">é jusqu’à présent </w:t>
      </w:r>
      <w:r w:rsidR="001C0AF7">
        <w:rPr>
          <w:rFonts w:ascii="Calibri" w:hAnsi="Calibri"/>
          <w:color w:val="222222"/>
        </w:rPr>
        <w:t xml:space="preserve">que des versions où les apports en </w:t>
      </w:r>
      <w:r w:rsidR="008D346E" w:rsidRPr="001C0AF7">
        <w:rPr>
          <w:rFonts w:ascii="Calibri" w:hAnsi="Calibri"/>
          <w:color w:val="222222"/>
        </w:rPr>
        <w:t xml:space="preserve">protéines et </w:t>
      </w:r>
      <w:r w:rsidR="001C0AF7">
        <w:rPr>
          <w:rFonts w:ascii="Calibri" w:hAnsi="Calibri"/>
          <w:color w:val="222222"/>
        </w:rPr>
        <w:t xml:space="preserve">lipides </w:t>
      </w:r>
      <w:r w:rsidR="008D346E" w:rsidRPr="001C0AF7">
        <w:rPr>
          <w:rFonts w:ascii="Calibri" w:hAnsi="Calibri"/>
          <w:color w:val="222222"/>
        </w:rPr>
        <w:t xml:space="preserve">restent constants, et </w:t>
      </w:r>
      <w:r w:rsidR="001C0AF7">
        <w:rPr>
          <w:rFonts w:ascii="Calibri" w:hAnsi="Calibri"/>
          <w:color w:val="222222"/>
        </w:rPr>
        <w:t xml:space="preserve">où </w:t>
      </w:r>
      <w:r w:rsidR="008D346E" w:rsidRPr="001C0AF7">
        <w:rPr>
          <w:rFonts w:ascii="Calibri" w:hAnsi="Calibri"/>
          <w:color w:val="222222"/>
        </w:rPr>
        <w:t xml:space="preserve">les calories montent ou descendent </w:t>
      </w:r>
      <w:r w:rsidR="001C0AF7">
        <w:rPr>
          <w:rFonts w:ascii="Calibri" w:hAnsi="Calibri"/>
          <w:color w:val="222222"/>
        </w:rPr>
        <w:t>via les glucides</w:t>
      </w:r>
      <w:r w:rsidR="008D346E" w:rsidRPr="001C0AF7">
        <w:rPr>
          <w:rFonts w:ascii="Calibri" w:hAnsi="Calibri"/>
          <w:color w:val="222222"/>
        </w:rPr>
        <w:t>.</w:t>
      </w:r>
    </w:p>
    <w:p w:rsidR="003E1478" w:rsidRDefault="003E1478" w:rsidP="003E1478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</w:p>
    <w:p w:rsidR="000A53B9" w:rsidRDefault="008D346E" w:rsidP="003E1478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 w:rsidRPr="003E1478">
        <w:rPr>
          <w:rFonts w:ascii="Calibri" w:hAnsi="Calibri"/>
          <w:color w:val="222222"/>
        </w:rPr>
        <w:t xml:space="preserve">Certains </w:t>
      </w:r>
      <w:r w:rsidR="003E1478">
        <w:rPr>
          <w:rFonts w:ascii="Calibri" w:hAnsi="Calibri"/>
          <w:color w:val="222222"/>
        </w:rPr>
        <w:t xml:space="preserve">préparateurs </w:t>
      </w:r>
      <w:r w:rsidRPr="003E1478">
        <w:rPr>
          <w:rFonts w:ascii="Calibri" w:hAnsi="Calibri"/>
          <w:color w:val="222222"/>
        </w:rPr>
        <w:t xml:space="preserve">recommandent </w:t>
      </w:r>
      <w:r w:rsidR="003E1478">
        <w:rPr>
          <w:rFonts w:ascii="Calibri" w:hAnsi="Calibri"/>
          <w:color w:val="222222"/>
        </w:rPr>
        <w:t xml:space="preserve">des </w:t>
      </w:r>
      <w:r w:rsidRPr="003E1478">
        <w:rPr>
          <w:rFonts w:ascii="Calibri" w:hAnsi="Calibri"/>
          <w:color w:val="222222"/>
        </w:rPr>
        <w:t xml:space="preserve">fluctuations plus extrêmes en glucides, avec une augmentation ou une diminution </w:t>
      </w:r>
      <w:r w:rsidR="003E1478">
        <w:rPr>
          <w:rFonts w:ascii="Calibri" w:hAnsi="Calibri"/>
          <w:color w:val="222222"/>
        </w:rPr>
        <w:t xml:space="preserve">de lipides </w:t>
      </w:r>
      <w:r w:rsidRPr="003E1478">
        <w:rPr>
          <w:rFonts w:ascii="Calibri" w:hAnsi="Calibri"/>
          <w:color w:val="222222"/>
        </w:rPr>
        <w:t>pour compenser</w:t>
      </w:r>
      <w:r w:rsidR="003E1478">
        <w:rPr>
          <w:rFonts w:ascii="Calibri" w:hAnsi="Calibri"/>
          <w:color w:val="222222"/>
        </w:rPr>
        <w:t xml:space="preserve"> les différences caloriques</w:t>
      </w:r>
      <w:r w:rsidRPr="003E1478">
        <w:rPr>
          <w:rFonts w:ascii="Calibri" w:hAnsi="Calibri"/>
          <w:color w:val="222222"/>
        </w:rPr>
        <w:t>. Voici ce qu</w:t>
      </w:r>
      <w:r w:rsidR="003E1478">
        <w:rPr>
          <w:rFonts w:ascii="Calibri" w:hAnsi="Calibri"/>
          <w:color w:val="222222"/>
        </w:rPr>
        <w:t xml:space="preserve">i </w:t>
      </w:r>
      <w:r w:rsidRPr="003E1478">
        <w:rPr>
          <w:rFonts w:ascii="Calibri" w:hAnsi="Calibri"/>
          <w:color w:val="222222"/>
        </w:rPr>
        <w:t>e</w:t>
      </w:r>
      <w:r w:rsidR="003E1478">
        <w:rPr>
          <w:rFonts w:ascii="Calibri" w:hAnsi="Calibri"/>
          <w:color w:val="222222"/>
        </w:rPr>
        <w:t xml:space="preserve">st vraiment </w:t>
      </w:r>
      <w:r w:rsidR="003E1478" w:rsidRPr="003E1478">
        <w:rPr>
          <w:rFonts w:ascii="Calibri" w:hAnsi="Calibri"/>
          <w:color w:val="222222"/>
        </w:rPr>
        <w:t>considér</w:t>
      </w:r>
      <w:r w:rsidR="003E1478">
        <w:rPr>
          <w:rFonts w:ascii="Calibri" w:hAnsi="Calibri"/>
          <w:color w:val="222222"/>
        </w:rPr>
        <w:t>é</w:t>
      </w:r>
      <w:r w:rsidRPr="003E1478">
        <w:rPr>
          <w:rFonts w:ascii="Calibri" w:hAnsi="Calibri"/>
          <w:color w:val="222222"/>
        </w:rPr>
        <w:t xml:space="preserve"> </w:t>
      </w:r>
      <w:r w:rsidR="003E1478">
        <w:rPr>
          <w:rFonts w:ascii="Calibri" w:hAnsi="Calibri"/>
          <w:color w:val="222222"/>
        </w:rPr>
        <w:t>comme une diète cyclique</w:t>
      </w:r>
      <w:r w:rsidRPr="003E1478">
        <w:rPr>
          <w:rFonts w:ascii="Calibri" w:hAnsi="Calibri"/>
          <w:color w:val="222222"/>
        </w:rPr>
        <w:t xml:space="preserve">. </w:t>
      </w:r>
    </w:p>
    <w:p w:rsidR="000A53B9" w:rsidRDefault="000A53B9" w:rsidP="000A53B9">
      <w:pPr>
        <w:pStyle w:val="ListParagraph"/>
        <w:shd w:val="clear" w:color="auto" w:fill="FFFFFF"/>
        <w:spacing w:after="0" w:line="240" w:lineRule="auto"/>
        <w:rPr>
          <w:rFonts w:ascii="Calibri" w:hAnsi="Calibri"/>
          <w:color w:val="222222"/>
        </w:rPr>
      </w:pPr>
    </w:p>
    <w:p w:rsidR="008D346E" w:rsidRPr="008D346E" w:rsidRDefault="008D346E" w:rsidP="008D346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 w:rsidRPr="008D346E">
        <w:rPr>
          <w:rFonts w:ascii="Calibri" w:hAnsi="Calibri"/>
          <w:color w:val="222222"/>
        </w:rPr>
        <w:t>Le</w:t>
      </w:r>
      <w:r w:rsidR="00B9421F">
        <w:rPr>
          <w:rFonts w:ascii="Calibri" w:hAnsi="Calibri"/>
          <w:color w:val="222222"/>
        </w:rPr>
        <w:t xml:space="preserve">s jours de </w:t>
      </w:r>
      <w:r w:rsidRPr="008D346E">
        <w:rPr>
          <w:rFonts w:ascii="Calibri" w:hAnsi="Calibri"/>
          <w:color w:val="222222"/>
        </w:rPr>
        <w:t xml:space="preserve">repos / </w:t>
      </w:r>
      <w:r w:rsidR="00B9421F">
        <w:rPr>
          <w:rFonts w:ascii="Calibri" w:hAnsi="Calibri"/>
          <w:color w:val="222222"/>
        </w:rPr>
        <w:t xml:space="preserve">basses </w:t>
      </w:r>
      <w:r w:rsidRPr="008D346E">
        <w:rPr>
          <w:rFonts w:ascii="Calibri" w:hAnsi="Calibri"/>
          <w:color w:val="222222"/>
        </w:rPr>
        <w:t xml:space="preserve">calories, </w:t>
      </w:r>
      <w:r w:rsidR="00B9421F">
        <w:rPr>
          <w:rFonts w:ascii="Calibri" w:hAnsi="Calibri"/>
          <w:color w:val="222222"/>
        </w:rPr>
        <w:t xml:space="preserve">avoir </w:t>
      </w:r>
      <w:r w:rsidRPr="008D346E">
        <w:rPr>
          <w:rFonts w:ascii="Calibri" w:hAnsi="Calibri"/>
          <w:color w:val="222222"/>
        </w:rPr>
        <w:t>un régime faible en glucides</w:t>
      </w:r>
      <w:r w:rsidR="0095684A">
        <w:rPr>
          <w:rFonts w:ascii="Calibri" w:hAnsi="Calibri"/>
          <w:color w:val="222222"/>
        </w:rPr>
        <w:t xml:space="preserve">, qui </w:t>
      </w:r>
      <w:r w:rsidRPr="008D346E">
        <w:rPr>
          <w:rFonts w:ascii="Calibri" w:hAnsi="Calibri"/>
          <w:color w:val="222222"/>
        </w:rPr>
        <w:t>prov</w:t>
      </w:r>
      <w:r w:rsidR="0095684A">
        <w:rPr>
          <w:rFonts w:ascii="Calibri" w:hAnsi="Calibri"/>
          <w:color w:val="222222"/>
        </w:rPr>
        <w:t xml:space="preserve">iennent </w:t>
      </w:r>
      <w:r w:rsidRPr="008D346E">
        <w:rPr>
          <w:rFonts w:ascii="Calibri" w:hAnsi="Calibri"/>
          <w:color w:val="222222"/>
        </w:rPr>
        <w:t>principalement des légumes et des fruits</w:t>
      </w:r>
      <w:r w:rsidR="0095684A">
        <w:rPr>
          <w:rFonts w:ascii="Calibri" w:hAnsi="Calibri"/>
          <w:color w:val="222222"/>
        </w:rPr>
        <w:t>, a</w:t>
      </w:r>
      <w:r w:rsidRPr="008D346E">
        <w:rPr>
          <w:rFonts w:ascii="Calibri" w:hAnsi="Calibri"/>
          <w:color w:val="222222"/>
        </w:rPr>
        <w:t xml:space="preserve">ucun </w:t>
      </w:r>
      <w:r w:rsidR="00B9421F">
        <w:rPr>
          <w:rFonts w:ascii="Calibri" w:hAnsi="Calibri"/>
          <w:color w:val="222222"/>
        </w:rPr>
        <w:t>féculent</w:t>
      </w:r>
      <w:r w:rsidRPr="008D346E">
        <w:rPr>
          <w:rFonts w:ascii="Calibri" w:hAnsi="Calibri"/>
          <w:color w:val="222222"/>
        </w:rPr>
        <w:t xml:space="preserve">. </w:t>
      </w:r>
      <w:r w:rsidR="00B9421F">
        <w:rPr>
          <w:rFonts w:ascii="Calibri" w:hAnsi="Calibri"/>
          <w:color w:val="222222"/>
        </w:rPr>
        <w:t xml:space="preserve">Compléter le reste des </w:t>
      </w:r>
      <w:r w:rsidRPr="008D346E">
        <w:rPr>
          <w:rFonts w:ascii="Calibri" w:hAnsi="Calibri"/>
          <w:color w:val="222222"/>
        </w:rPr>
        <w:t xml:space="preserve">besoins en calories </w:t>
      </w:r>
      <w:r w:rsidR="00B9421F">
        <w:rPr>
          <w:rFonts w:ascii="Calibri" w:hAnsi="Calibri"/>
          <w:color w:val="222222"/>
        </w:rPr>
        <w:t xml:space="preserve">par des lipides </w:t>
      </w:r>
      <w:r w:rsidRPr="008D346E">
        <w:rPr>
          <w:rFonts w:ascii="Calibri" w:hAnsi="Calibri"/>
          <w:color w:val="222222"/>
        </w:rPr>
        <w:t>(</w:t>
      </w:r>
      <w:r w:rsidR="00B9421F">
        <w:rPr>
          <w:rFonts w:ascii="Calibri" w:hAnsi="Calibri"/>
          <w:color w:val="222222"/>
        </w:rPr>
        <w:t xml:space="preserve">la </w:t>
      </w:r>
      <w:r w:rsidRPr="008D346E">
        <w:rPr>
          <w:rFonts w:ascii="Calibri" w:hAnsi="Calibri"/>
          <w:color w:val="222222"/>
        </w:rPr>
        <w:t xml:space="preserve">viande </w:t>
      </w:r>
      <w:r w:rsidR="00B9421F">
        <w:rPr>
          <w:rFonts w:ascii="Calibri" w:hAnsi="Calibri"/>
          <w:color w:val="222222"/>
        </w:rPr>
        <w:t xml:space="preserve">plus grasse </w:t>
      </w:r>
      <w:r w:rsidRPr="008D346E">
        <w:rPr>
          <w:rFonts w:ascii="Calibri" w:hAnsi="Calibri"/>
          <w:color w:val="222222"/>
        </w:rPr>
        <w:t>et de</w:t>
      </w:r>
      <w:r w:rsidR="00B9421F">
        <w:rPr>
          <w:rFonts w:ascii="Calibri" w:hAnsi="Calibri"/>
          <w:color w:val="222222"/>
        </w:rPr>
        <w:t xml:space="preserve">s aliments contenant les </w:t>
      </w:r>
      <w:r w:rsidRPr="008D346E">
        <w:rPr>
          <w:rFonts w:ascii="Calibri" w:hAnsi="Calibri"/>
          <w:color w:val="222222"/>
        </w:rPr>
        <w:t>graisses alimentaires</w:t>
      </w:r>
      <w:r w:rsidR="00B9421F">
        <w:rPr>
          <w:rFonts w:ascii="Calibri" w:hAnsi="Calibri"/>
          <w:color w:val="222222"/>
        </w:rPr>
        <w:t xml:space="preserve"> </w:t>
      </w:r>
      <w:r w:rsidRPr="008D346E">
        <w:rPr>
          <w:rFonts w:ascii="Calibri" w:hAnsi="Calibri"/>
          <w:color w:val="222222"/>
        </w:rPr>
        <w:t>ajouté</w:t>
      </w:r>
      <w:r w:rsidR="0095684A">
        <w:rPr>
          <w:rFonts w:ascii="Calibri" w:hAnsi="Calibri"/>
          <w:color w:val="222222"/>
        </w:rPr>
        <w:t>e</w:t>
      </w:r>
      <w:r w:rsidRPr="008D346E">
        <w:rPr>
          <w:rFonts w:ascii="Calibri" w:hAnsi="Calibri"/>
          <w:color w:val="222222"/>
        </w:rPr>
        <w:t>s).</w:t>
      </w:r>
    </w:p>
    <w:p w:rsidR="008D346E" w:rsidRPr="008D346E" w:rsidRDefault="00B426B5" w:rsidP="008D346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>
        <w:rPr>
          <w:rFonts w:ascii="Calibri" w:hAnsi="Calibri"/>
          <w:color w:val="222222"/>
        </w:rPr>
        <w:t xml:space="preserve">Les jours d’entrainement </w:t>
      </w:r>
      <w:r w:rsidR="008D346E" w:rsidRPr="008D346E">
        <w:rPr>
          <w:rFonts w:ascii="Calibri" w:hAnsi="Calibri"/>
          <w:color w:val="222222"/>
        </w:rPr>
        <w:t xml:space="preserve">/ plus élevés en calories, </w:t>
      </w:r>
      <w:r>
        <w:rPr>
          <w:rFonts w:ascii="Calibri" w:hAnsi="Calibri"/>
          <w:color w:val="222222"/>
        </w:rPr>
        <w:t>consommer peu de lipides</w:t>
      </w:r>
      <w:r w:rsidR="008D346E" w:rsidRPr="008D346E">
        <w:rPr>
          <w:rFonts w:ascii="Calibri" w:hAnsi="Calibri"/>
          <w:color w:val="222222"/>
        </w:rPr>
        <w:t xml:space="preserve">, plus </w:t>
      </w:r>
      <w:r>
        <w:rPr>
          <w:rFonts w:ascii="Calibri" w:hAnsi="Calibri"/>
          <w:color w:val="222222"/>
        </w:rPr>
        <w:t xml:space="preserve">de </w:t>
      </w:r>
      <w:r w:rsidR="008D346E" w:rsidRPr="008D346E">
        <w:rPr>
          <w:rFonts w:ascii="Calibri" w:hAnsi="Calibri"/>
          <w:color w:val="222222"/>
        </w:rPr>
        <w:t xml:space="preserve">glucides. </w:t>
      </w:r>
      <w:r>
        <w:rPr>
          <w:rFonts w:ascii="Calibri" w:hAnsi="Calibri"/>
          <w:color w:val="222222"/>
        </w:rPr>
        <w:t xml:space="preserve">Les apports en lipides se font via les </w:t>
      </w:r>
      <w:r w:rsidR="008D346E" w:rsidRPr="008D346E">
        <w:rPr>
          <w:rFonts w:ascii="Calibri" w:hAnsi="Calibri"/>
          <w:color w:val="222222"/>
        </w:rPr>
        <w:t xml:space="preserve">sources de protéines relativement maigres, </w:t>
      </w:r>
      <w:r>
        <w:rPr>
          <w:rFonts w:ascii="Calibri" w:hAnsi="Calibri"/>
          <w:color w:val="222222"/>
        </w:rPr>
        <w:t>consommé</w:t>
      </w:r>
      <w:r w:rsidR="003064B7">
        <w:rPr>
          <w:rFonts w:ascii="Calibri" w:hAnsi="Calibri"/>
          <w:color w:val="222222"/>
        </w:rPr>
        <w:t>e</w:t>
      </w:r>
      <w:r>
        <w:rPr>
          <w:rFonts w:ascii="Calibri" w:hAnsi="Calibri"/>
          <w:color w:val="222222"/>
        </w:rPr>
        <w:t>s sans ajout de matières grasses</w:t>
      </w:r>
      <w:r w:rsidR="008D346E" w:rsidRPr="008D346E">
        <w:rPr>
          <w:rFonts w:ascii="Calibri" w:hAnsi="Calibri"/>
          <w:color w:val="222222"/>
        </w:rPr>
        <w:t xml:space="preserve">, </w:t>
      </w:r>
      <w:r>
        <w:rPr>
          <w:rFonts w:ascii="Calibri" w:hAnsi="Calibri"/>
          <w:color w:val="222222"/>
        </w:rPr>
        <w:t xml:space="preserve">le reste </w:t>
      </w:r>
      <w:r w:rsidR="008D346E" w:rsidRPr="008D346E">
        <w:rPr>
          <w:rFonts w:ascii="Calibri" w:hAnsi="Calibri"/>
          <w:color w:val="222222"/>
        </w:rPr>
        <w:t>de</w:t>
      </w:r>
      <w:r>
        <w:rPr>
          <w:rFonts w:ascii="Calibri" w:hAnsi="Calibri"/>
          <w:color w:val="222222"/>
        </w:rPr>
        <w:t>s</w:t>
      </w:r>
      <w:r w:rsidR="008D346E" w:rsidRPr="008D346E">
        <w:rPr>
          <w:rFonts w:ascii="Calibri" w:hAnsi="Calibri"/>
          <w:color w:val="222222"/>
        </w:rPr>
        <w:t xml:space="preserve"> calories </w:t>
      </w:r>
      <w:r>
        <w:rPr>
          <w:rFonts w:ascii="Calibri" w:hAnsi="Calibri"/>
          <w:color w:val="222222"/>
        </w:rPr>
        <w:t xml:space="preserve">étant obtenu via des </w:t>
      </w:r>
      <w:r w:rsidR="008D346E" w:rsidRPr="008D346E">
        <w:rPr>
          <w:rFonts w:ascii="Calibri" w:hAnsi="Calibri"/>
          <w:color w:val="222222"/>
        </w:rPr>
        <w:t>féculents.</w:t>
      </w:r>
    </w:p>
    <w:p w:rsidR="007F30C2" w:rsidRPr="003064B7" w:rsidRDefault="007F30C2" w:rsidP="007F30C2">
      <w:pPr>
        <w:pStyle w:val="NormalWeb"/>
        <w:shd w:val="clear" w:color="auto" w:fill="FCFCFC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</w:p>
    <w:p w:rsidR="00544142" w:rsidRPr="00544142" w:rsidRDefault="00544142" w:rsidP="00544142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  <w:r w:rsidRPr="00544142">
        <w:rPr>
          <w:rFonts w:ascii="Calibri" w:hAnsi="Calibri"/>
          <w:color w:val="222222"/>
        </w:rPr>
        <w:t>Teste</w:t>
      </w:r>
      <w:r>
        <w:rPr>
          <w:rFonts w:ascii="Calibri" w:hAnsi="Calibri"/>
          <w:color w:val="222222"/>
        </w:rPr>
        <w:t>z</w:t>
      </w:r>
      <w:r w:rsidRPr="00544142">
        <w:rPr>
          <w:rFonts w:ascii="Calibri" w:hAnsi="Calibri"/>
          <w:color w:val="222222"/>
        </w:rPr>
        <w:t xml:space="preserve"> et </w:t>
      </w:r>
      <w:proofErr w:type="gramStart"/>
      <w:r w:rsidRPr="00544142">
        <w:rPr>
          <w:rFonts w:ascii="Calibri" w:hAnsi="Calibri"/>
          <w:color w:val="222222"/>
        </w:rPr>
        <w:t>évalue</w:t>
      </w:r>
      <w:r>
        <w:rPr>
          <w:rFonts w:ascii="Calibri" w:hAnsi="Calibri"/>
          <w:color w:val="222222"/>
        </w:rPr>
        <w:t>z</w:t>
      </w:r>
      <w:proofErr w:type="gramEnd"/>
      <w:r w:rsidRPr="00544142">
        <w:rPr>
          <w:rFonts w:ascii="Calibri" w:hAnsi="Calibri"/>
          <w:color w:val="222222"/>
        </w:rPr>
        <w:t xml:space="preserve"> </w:t>
      </w:r>
      <w:r>
        <w:rPr>
          <w:rFonts w:ascii="Calibri" w:hAnsi="Calibri"/>
          <w:color w:val="222222"/>
        </w:rPr>
        <w:t>–</w:t>
      </w:r>
      <w:r w:rsidRPr="00544142">
        <w:rPr>
          <w:rFonts w:ascii="Calibri" w:hAnsi="Calibri"/>
          <w:color w:val="222222"/>
        </w:rPr>
        <w:t xml:space="preserve"> </w:t>
      </w:r>
      <w:r w:rsidR="004D55C7">
        <w:rPr>
          <w:rFonts w:ascii="Calibri" w:hAnsi="Calibri"/>
          <w:color w:val="222222"/>
        </w:rPr>
        <w:t>il n’existe pas d</w:t>
      </w:r>
      <w:r>
        <w:rPr>
          <w:rFonts w:ascii="Calibri" w:hAnsi="Calibri"/>
          <w:color w:val="222222"/>
        </w:rPr>
        <w:t xml:space="preserve">’étude </w:t>
      </w:r>
      <w:r w:rsidRPr="00544142">
        <w:rPr>
          <w:rFonts w:ascii="Calibri" w:hAnsi="Calibri"/>
          <w:color w:val="222222"/>
        </w:rPr>
        <w:t xml:space="preserve">alimentaire </w:t>
      </w:r>
      <w:r w:rsidR="004D55C7">
        <w:rPr>
          <w:rFonts w:ascii="Calibri" w:hAnsi="Calibri"/>
          <w:color w:val="222222"/>
        </w:rPr>
        <w:t xml:space="preserve">solide </w:t>
      </w:r>
      <w:r w:rsidRPr="00544142">
        <w:rPr>
          <w:rFonts w:ascii="Calibri" w:hAnsi="Calibri"/>
          <w:color w:val="222222"/>
        </w:rPr>
        <w:t xml:space="preserve">ou </w:t>
      </w:r>
      <w:r>
        <w:rPr>
          <w:rFonts w:ascii="Calibri" w:hAnsi="Calibri"/>
          <w:color w:val="222222"/>
        </w:rPr>
        <w:t>d</w:t>
      </w:r>
      <w:r w:rsidR="004D55C7">
        <w:rPr>
          <w:rFonts w:ascii="Calibri" w:hAnsi="Calibri"/>
          <w:color w:val="222222"/>
        </w:rPr>
        <w:t xml:space="preserve">es </w:t>
      </w:r>
      <w:r w:rsidRPr="00544142">
        <w:rPr>
          <w:rFonts w:ascii="Calibri" w:hAnsi="Calibri"/>
          <w:color w:val="222222"/>
        </w:rPr>
        <w:t xml:space="preserve">systèmes universels. Toutes les stratégies </w:t>
      </w:r>
      <w:r>
        <w:rPr>
          <w:rFonts w:ascii="Calibri" w:hAnsi="Calibri"/>
          <w:color w:val="222222"/>
        </w:rPr>
        <w:t xml:space="preserve">alimentaires sont </w:t>
      </w:r>
      <w:r w:rsidRPr="00544142">
        <w:rPr>
          <w:rFonts w:ascii="Calibri" w:hAnsi="Calibri"/>
          <w:color w:val="222222"/>
        </w:rPr>
        <w:t>des points de départ qui doivent être testés</w:t>
      </w:r>
      <w:r>
        <w:rPr>
          <w:rFonts w:ascii="Calibri" w:hAnsi="Calibri"/>
          <w:color w:val="222222"/>
        </w:rPr>
        <w:t>,</w:t>
      </w:r>
      <w:r w:rsidRPr="00544142">
        <w:rPr>
          <w:rFonts w:ascii="Calibri" w:hAnsi="Calibri"/>
          <w:color w:val="222222"/>
        </w:rPr>
        <w:t xml:space="preserve"> évalués</w:t>
      </w:r>
      <w:r>
        <w:rPr>
          <w:rFonts w:ascii="Calibri" w:hAnsi="Calibri"/>
          <w:color w:val="222222"/>
        </w:rPr>
        <w:t xml:space="preserve">, adaptés et suivis, non aveuglément mais en notant les progrès et les sensations et en tirant des conclusions. Le tout </w:t>
      </w:r>
      <w:r w:rsidRPr="00544142">
        <w:rPr>
          <w:rFonts w:ascii="Calibri" w:hAnsi="Calibri"/>
          <w:color w:val="222222"/>
        </w:rPr>
        <w:t>pour finalement trouver ce qui fonctionne le mieux</w:t>
      </w:r>
      <w:r>
        <w:rPr>
          <w:rFonts w:ascii="Calibri" w:hAnsi="Calibri"/>
          <w:color w:val="222222"/>
        </w:rPr>
        <w:t xml:space="preserve"> exactement pou</w:t>
      </w:r>
      <w:r w:rsidRPr="00544142">
        <w:rPr>
          <w:rFonts w:ascii="Calibri" w:hAnsi="Calibri"/>
          <w:color w:val="222222"/>
        </w:rPr>
        <w:t xml:space="preserve">r </w:t>
      </w:r>
      <w:r w:rsidR="004D55C7">
        <w:rPr>
          <w:rFonts w:ascii="Calibri" w:hAnsi="Calibri"/>
          <w:color w:val="222222"/>
        </w:rPr>
        <w:t>un athlète donné</w:t>
      </w:r>
      <w:r w:rsidRPr="00544142">
        <w:rPr>
          <w:rFonts w:ascii="Calibri" w:hAnsi="Calibri"/>
          <w:color w:val="222222"/>
        </w:rPr>
        <w:t>.</w:t>
      </w:r>
    </w:p>
    <w:p w:rsidR="00811649" w:rsidRDefault="00811649" w:rsidP="00AE1B47">
      <w:pPr>
        <w:shd w:val="clear" w:color="auto" w:fill="FFFFFF"/>
        <w:spacing w:after="0" w:line="240" w:lineRule="auto"/>
        <w:rPr>
          <w:rFonts w:ascii="Calibri" w:hAnsi="Calibri"/>
          <w:color w:val="222222"/>
        </w:rPr>
      </w:pPr>
    </w:p>
    <w:p w:rsidR="00045194" w:rsidRPr="00045194" w:rsidRDefault="00045194" w:rsidP="009D2EF2">
      <w:pPr>
        <w:spacing w:before="100" w:beforeAutospacing="1" w:after="100" w:afterAutospacing="1" w:line="240" w:lineRule="auto"/>
      </w:pPr>
      <w:r w:rsidRPr="00045194">
        <w:t xml:space="preserve">Ecrit par </w:t>
      </w:r>
      <w:r w:rsidR="005E4E44">
        <w:t xml:space="preserve">Denis </w:t>
      </w:r>
      <w:proofErr w:type="spellStart"/>
      <w:r w:rsidR="005E4E44">
        <w:t>Tchoumatchenko</w:t>
      </w:r>
      <w:proofErr w:type="spellEnd"/>
      <w:r>
        <w:t xml:space="preserve">, www.deniss.org. </w:t>
      </w:r>
    </w:p>
    <w:sectPr w:rsidR="00045194" w:rsidRPr="0004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59F"/>
    <w:multiLevelType w:val="multilevel"/>
    <w:tmpl w:val="4DB0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C532F"/>
    <w:multiLevelType w:val="multilevel"/>
    <w:tmpl w:val="0E42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4612D"/>
    <w:multiLevelType w:val="multilevel"/>
    <w:tmpl w:val="8D32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30F7B"/>
    <w:multiLevelType w:val="multilevel"/>
    <w:tmpl w:val="1AB4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2B72C2"/>
    <w:multiLevelType w:val="hybridMultilevel"/>
    <w:tmpl w:val="36D875E6"/>
    <w:lvl w:ilvl="0" w:tplc="1E448BC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708EB"/>
    <w:multiLevelType w:val="multilevel"/>
    <w:tmpl w:val="B8BE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765AB1"/>
    <w:multiLevelType w:val="multilevel"/>
    <w:tmpl w:val="F522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A634BD"/>
    <w:multiLevelType w:val="multilevel"/>
    <w:tmpl w:val="E85A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C"/>
    <w:rsid w:val="00001D4A"/>
    <w:rsid w:val="00015577"/>
    <w:rsid w:val="00026A7F"/>
    <w:rsid w:val="00032153"/>
    <w:rsid w:val="00036533"/>
    <w:rsid w:val="00045194"/>
    <w:rsid w:val="00060898"/>
    <w:rsid w:val="00065444"/>
    <w:rsid w:val="000700BC"/>
    <w:rsid w:val="00071E09"/>
    <w:rsid w:val="00081A96"/>
    <w:rsid w:val="00090BD9"/>
    <w:rsid w:val="000A53B9"/>
    <w:rsid w:val="000A742A"/>
    <w:rsid w:val="000B1C07"/>
    <w:rsid w:val="000D2E09"/>
    <w:rsid w:val="00114CB5"/>
    <w:rsid w:val="00131B34"/>
    <w:rsid w:val="00146D0B"/>
    <w:rsid w:val="0015257D"/>
    <w:rsid w:val="001632B2"/>
    <w:rsid w:val="00186710"/>
    <w:rsid w:val="001A44CB"/>
    <w:rsid w:val="001A6464"/>
    <w:rsid w:val="001B6469"/>
    <w:rsid w:val="001C02C7"/>
    <w:rsid w:val="001C0AF7"/>
    <w:rsid w:val="001C14A4"/>
    <w:rsid w:val="001D6D4C"/>
    <w:rsid w:val="001F463D"/>
    <w:rsid w:val="001F48F5"/>
    <w:rsid w:val="0020521A"/>
    <w:rsid w:val="00211BF2"/>
    <w:rsid w:val="002425C6"/>
    <w:rsid w:val="00244F04"/>
    <w:rsid w:val="00247A8A"/>
    <w:rsid w:val="00263776"/>
    <w:rsid w:val="002A663F"/>
    <w:rsid w:val="002B0DE8"/>
    <w:rsid w:val="002C03AB"/>
    <w:rsid w:val="002E0036"/>
    <w:rsid w:val="002E2236"/>
    <w:rsid w:val="002E2AE4"/>
    <w:rsid w:val="003053C9"/>
    <w:rsid w:val="003064B7"/>
    <w:rsid w:val="0032166D"/>
    <w:rsid w:val="00321F64"/>
    <w:rsid w:val="003422B6"/>
    <w:rsid w:val="00343794"/>
    <w:rsid w:val="00345A55"/>
    <w:rsid w:val="003524BE"/>
    <w:rsid w:val="003536A7"/>
    <w:rsid w:val="00356B6F"/>
    <w:rsid w:val="003634FC"/>
    <w:rsid w:val="0036659D"/>
    <w:rsid w:val="00376E53"/>
    <w:rsid w:val="00391786"/>
    <w:rsid w:val="003A22B5"/>
    <w:rsid w:val="003B43D0"/>
    <w:rsid w:val="003D062A"/>
    <w:rsid w:val="003E1478"/>
    <w:rsid w:val="003F2EA9"/>
    <w:rsid w:val="0040375D"/>
    <w:rsid w:val="00404E62"/>
    <w:rsid w:val="004208DC"/>
    <w:rsid w:val="004218D1"/>
    <w:rsid w:val="00462AEB"/>
    <w:rsid w:val="00481822"/>
    <w:rsid w:val="00484A2B"/>
    <w:rsid w:val="00492130"/>
    <w:rsid w:val="004C5978"/>
    <w:rsid w:val="004D04F7"/>
    <w:rsid w:val="004D4D50"/>
    <w:rsid w:val="004D55C7"/>
    <w:rsid w:val="004E58D1"/>
    <w:rsid w:val="00500795"/>
    <w:rsid w:val="00511482"/>
    <w:rsid w:val="005262AC"/>
    <w:rsid w:val="00540279"/>
    <w:rsid w:val="00544142"/>
    <w:rsid w:val="00576C16"/>
    <w:rsid w:val="0059474C"/>
    <w:rsid w:val="005A77A4"/>
    <w:rsid w:val="005E4E44"/>
    <w:rsid w:val="005F3F15"/>
    <w:rsid w:val="005F70A4"/>
    <w:rsid w:val="00650406"/>
    <w:rsid w:val="0066583D"/>
    <w:rsid w:val="00666E5A"/>
    <w:rsid w:val="00667226"/>
    <w:rsid w:val="006A4B11"/>
    <w:rsid w:val="006C0EF4"/>
    <w:rsid w:val="006C4869"/>
    <w:rsid w:val="006E591A"/>
    <w:rsid w:val="006E6743"/>
    <w:rsid w:val="00720BCB"/>
    <w:rsid w:val="00731626"/>
    <w:rsid w:val="00737C6B"/>
    <w:rsid w:val="007428DD"/>
    <w:rsid w:val="00761541"/>
    <w:rsid w:val="00775CC8"/>
    <w:rsid w:val="007845F1"/>
    <w:rsid w:val="007B7A10"/>
    <w:rsid w:val="007C61A0"/>
    <w:rsid w:val="007C6B4F"/>
    <w:rsid w:val="007E2793"/>
    <w:rsid w:val="007E431D"/>
    <w:rsid w:val="007F30C2"/>
    <w:rsid w:val="007F3FDF"/>
    <w:rsid w:val="00811206"/>
    <w:rsid w:val="00811649"/>
    <w:rsid w:val="00830D47"/>
    <w:rsid w:val="0083449F"/>
    <w:rsid w:val="00836C5F"/>
    <w:rsid w:val="00842FA5"/>
    <w:rsid w:val="00850278"/>
    <w:rsid w:val="0085035B"/>
    <w:rsid w:val="008543D7"/>
    <w:rsid w:val="00860836"/>
    <w:rsid w:val="00867D84"/>
    <w:rsid w:val="00873CDE"/>
    <w:rsid w:val="008813ED"/>
    <w:rsid w:val="00882F49"/>
    <w:rsid w:val="00891327"/>
    <w:rsid w:val="008D346E"/>
    <w:rsid w:val="008E10B1"/>
    <w:rsid w:val="009206EE"/>
    <w:rsid w:val="00926A6B"/>
    <w:rsid w:val="009420B8"/>
    <w:rsid w:val="00951126"/>
    <w:rsid w:val="0095684A"/>
    <w:rsid w:val="009575FA"/>
    <w:rsid w:val="009605B9"/>
    <w:rsid w:val="00966408"/>
    <w:rsid w:val="00985077"/>
    <w:rsid w:val="00995173"/>
    <w:rsid w:val="009A590F"/>
    <w:rsid w:val="009B3D7A"/>
    <w:rsid w:val="009C557D"/>
    <w:rsid w:val="009C689C"/>
    <w:rsid w:val="009C7280"/>
    <w:rsid w:val="009D2EF2"/>
    <w:rsid w:val="00AA0283"/>
    <w:rsid w:val="00AC7CDD"/>
    <w:rsid w:val="00AD5E70"/>
    <w:rsid w:val="00AE1B47"/>
    <w:rsid w:val="00AE46A0"/>
    <w:rsid w:val="00AF3648"/>
    <w:rsid w:val="00AF4BDC"/>
    <w:rsid w:val="00B00443"/>
    <w:rsid w:val="00B0100E"/>
    <w:rsid w:val="00B16B2F"/>
    <w:rsid w:val="00B219A6"/>
    <w:rsid w:val="00B426B5"/>
    <w:rsid w:val="00B730DD"/>
    <w:rsid w:val="00B93F31"/>
    <w:rsid w:val="00B9421F"/>
    <w:rsid w:val="00BA5F2E"/>
    <w:rsid w:val="00BA6E6B"/>
    <w:rsid w:val="00C71DC2"/>
    <w:rsid w:val="00CB7E22"/>
    <w:rsid w:val="00CC2F50"/>
    <w:rsid w:val="00CF3481"/>
    <w:rsid w:val="00D01C62"/>
    <w:rsid w:val="00D1160C"/>
    <w:rsid w:val="00D11DAD"/>
    <w:rsid w:val="00D14580"/>
    <w:rsid w:val="00D17B85"/>
    <w:rsid w:val="00D27A31"/>
    <w:rsid w:val="00D554B2"/>
    <w:rsid w:val="00D6119B"/>
    <w:rsid w:val="00D64359"/>
    <w:rsid w:val="00D81B8D"/>
    <w:rsid w:val="00D9497A"/>
    <w:rsid w:val="00D9568E"/>
    <w:rsid w:val="00D96057"/>
    <w:rsid w:val="00DA029F"/>
    <w:rsid w:val="00DA06F9"/>
    <w:rsid w:val="00DA33CE"/>
    <w:rsid w:val="00DB7C30"/>
    <w:rsid w:val="00DC5C7F"/>
    <w:rsid w:val="00DC7408"/>
    <w:rsid w:val="00DC764D"/>
    <w:rsid w:val="00DD50B4"/>
    <w:rsid w:val="00DE7B27"/>
    <w:rsid w:val="00DF5A91"/>
    <w:rsid w:val="00E02737"/>
    <w:rsid w:val="00E21904"/>
    <w:rsid w:val="00E54946"/>
    <w:rsid w:val="00E75B53"/>
    <w:rsid w:val="00E8567F"/>
    <w:rsid w:val="00E8649B"/>
    <w:rsid w:val="00E8715C"/>
    <w:rsid w:val="00E90698"/>
    <w:rsid w:val="00E97725"/>
    <w:rsid w:val="00EA30F3"/>
    <w:rsid w:val="00F0596D"/>
    <w:rsid w:val="00F05D9C"/>
    <w:rsid w:val="00F11DEC"/>
    <w:rsid w:val="00F34736"/>
    <w:rsid w:val="00F37E15"/>
    <w:rsid w:val="00F605D7"/>
    <w:rsid w:val="00F61390"/>
    <w:rsid w:val="00F9083D"/>
    <w:rsid w:val="00F93F4B"/>
    <w:rsid w:val="00FE51B2"/>
    <w:rsid w:val="00FF5C87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2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20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08D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Strong">
    <w:name w:val="Strong"/>
    <w:basedOn w:val="DefaultParagraphFont"/>
    <w:uiPriority w:val="22"/>
    <w:qFormat/>
    <w:rsid w:val="004208DC"/>
    <w:rPr>
      <w:b/>
      <w:bCs/>
    </w:rPr>
  </w:style>
  <w:style w:type="paragraph" w:customStyle="1" w:styleId="size-10">
    <w:name w:val="size-10"/>
    <w:basedOn w:val="Normal"/>
    <w:rsid w:val="0042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DefaultParagraphFont"/>
    <w:rsid w:val="004218D1"/>
  </w:style>
  <w:style w:type="paragraph" w:styleId="BalloonText">
    <w:name w:val="Balloon Text"/>
    <w:basedOn w:val="Normal"/>
    <w:link w:val="BalloonTextChar"/>
    <w:uiPriority w:val="99"/>
    <w:semiHidden/>
    <w:unhideWhenUsed/>
    <w:rsid w:val="001F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F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2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4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eld-content">
    <w:name w:val="field-content"/>
    <w:basedOn w:val="DefaultParagraphFont"/>
    <w:rsid w:val="00015577"/>
  </w:style>
  <w:style w:type="character" w:styleId="Hyperlink">
    <w:name w:val="Hyperlink"/>
    <w:basedOn w:val="DefaultParagraphFont"/>
    <w:uiPriority w:val="99"/>
    <w:semiHidden/>
    <w:unhideWhenUsed/>
    <w:rsid w:val="000155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1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F30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2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20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08D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Strong">
    <w:name w:val="Strong"/>
    <w:basedOn w:val="DefaultParagraphFont"/>
    <w:uiPriority w:val="22"/>
    <w:qFormat/>
    <w:rsid w:val="004208DC"/>
    <w:rPr>
      <w:b/>
      <w:bCs/>
    </w:rPr>
  </w:style>
  <w:style w:type="paragraph" w:customStyle="1" w:styleId="size-10">
    <w:name w:val="size-10"/>
    <w:basedOn w:val="Normal"/>
    <w:rsid w:val="0042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DefaultParagraphFont"/>
    <w:rsid w:val="004218D1"/>
  </w:style>
  <w:style w:type="paragraph" w:styleId="BalloonText">
    <w:name w:val="Balloon Text"/>
    <w:basedOn w:val="Normal"/>
    <w:link w:val="BalloonTextChar"/>
    <w:uiPriority w:val="99"/>
    <w:semiHidden/>
    <w:unhideWhenUsed/>
    <w:rsid w:val="001F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F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2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4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eld-content">
    <w:name w:val="field-content"/>
    <w:basedOn w:val="DefaultParagraphFont"/>
    <w:rsid w:val="00015577"/>
  </w:style>
  <w:style w:type="character" w:styleId="Hyperlink">
    <w:name w:val="Hyperlink"/>
    <w:basedOn w:val="DefaultParagraphFont"/>
    <w:uiPriority w:val="99"/>
    <w:semiHidden/>
    <w:unhideWhenUsed/>
    <w:rsid w:val="000155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51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F30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0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4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05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14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D6E4-FA63-454B-8682-D77A8796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6370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kd</cp:lastModifiedBy>
  <cp:revision>2</cp:revision>
  <dcterms:created xsi:type="dcterms:W3CDTF">2015-09-30T20:33:00Z</dcterms:created>
  <dcterms:modified xsi:type="dcterms:W3CDTF">2015-09-30T20:33:00Z</dcterms:modified>
</cp:coreProperties>
</file>